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067CE" w14:textId="54235B77" w:rsidR="002F4B4A" w:rsidRPr="002F4B4A" w:rsidRDefault="002F4B4A" w:rsidP="002F4B4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3AF55E" w14:textId="77777777" w:rsidR="002F4B4A" w:rsidRPr="002F4B4A" w:rsidRDefault="002F4B4A" w:rsidP="002F4B4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THE MAN ON THE MIDDLE CROSS</w:t>
      </w:r>
    </w:p>
    <w:p w14:paraId="4EE40572" w14:textId="6B66241F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 Spoken</w:t>
      </w:r>
      <w:r w:rsidRPr="002F4B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noBreakHyphen/>
        <w:t xml:space="preserve">Word Version </w:t>
      </w:r>
      <w:r w:rsidR="00AB4172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adapted from </w:t>
      </w:r>
      <w:r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Alistair Begg</w:t>
      </w:r>
    </w:p>
    <w:p w14:paraId="68B95FD6" w14:textId="77777777" w:rsidR="002F4B4A" w:rsidRPr="002F4B4A" w:rsidRDefault="002F4B4A" w:rsidP="002F4B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I. The Drift Toward “Because I…”</w:t>
      </w:r>
    </w:p>
    <w:p w14:paraId="2A9E8AE8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You know that old question: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“If you died tonight and God asked why He should let you in…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what would you say?”</w:t>
      </w:r>
    </w:p>
    <w:p w14:paraId="1F43AAEB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Most of us — without even thinking —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reach straight for the </w:t>
      </w: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first person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200BB89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Because </w:t>
      </w:r>
      <w:r w:rsidRPr="002F4B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 believed.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Because </w:t>
      </w:r>
      <w:r w:rsidRPr="002F4B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 prayed.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Because </w:t>
      </w:r>
      <w:r w:rsidRPr="002F4B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 tried.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Because </w:t>
      </w:r>
      <w:r w:rsidRPr="002F4B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I’m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 still trying.</w:t>
      </w:r>
    </w:p>
    <w:p w14:paraId="71273927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But the moment we start with </w:t>
      </w: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we’ve already stepped off the path.</w:t>
      </w:r>
    </w:p>
    <w:p w14:paraId="1082A296" w14:textId="0988A173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Because the gospel never begins with </w:t>
      </w: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It begins with </w:t>
      </w: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He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EA41779" w14:textId="77777777" w:rsidR="002F4B4A" w:rsidRPr="002F4B4A" w:rsidRDefault="002F4B4A" w:rsidP="002F4B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Chorus</w:t>
      </w:r>
    </w:p>
    <w:p w14:paraId="53788609" w14:textId="62B032F8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Because the sinless Savior died,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my sinful soul is counted free.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For God the Just is satisfied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to look on Him and pardon me.</w:t>
      </w:r>
    </w:p>
    <w:p w14:paraId="51BADD5D" w14:textId="77777777" w:rsidR="002F4B4A" w:rsidRPr="002F4B4A" w:rsidRDefault="002F4B4A" w:rsidP="002F4B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II. “How Did That Shake Out for You?”</w:t>
      </w:r>
    </w:p>
    <w:p w14:paraId="08CB0750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2F4B4A">
        <w:rPr>
          <w:rFonts w:ascii="Times New Roman" w:eastAsia="Times New Roman" w:hAnsi="Times New Roman" w:cs="Times New Roman"/>
          <w:kern w:val="0"/>
          <w14:ligatures w14:val="none"/>
        </w:rPr>
        <w:t>So</w:t>
      </w:r>
      <w:proofErr w:type="gramEnd"/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 picture this.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I can’t wait to meet that thief one day —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the one hanging beside Jesus —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and ask him:</w:t>
      </w:r>
    </w:p>
    <w:p w14:paraId="6FE44953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“How did that shake out for you?”</w:t>
      </w:r>
    </w:p>
    <w:p w14:paraId="23DDD703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Because let’s be honest: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you were cussing Him out an hour earlier.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You never joined a Bible study.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You never got baptized.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You never tithed.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You never served in the nursery.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You never learned the books of the Bible.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You never cleaned up your life.</w:t>
      </w:r>
    </w:p>
    <w:p w14:paraId="108E4A43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And yet…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you made it.</w:t>
      </w:r>
    </w:p>
    <w:p w14:paraId="1405100B" w14:textId="4C9E06FD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How?</w:t>
      </w:r>
    </w:p>
    <w:p w14:paraId="214522F5" w14:textId="77777777" w:rsidR="002F4B4A" w:rsidRPr="002F4B4A" w:rsidRDefault="002F4B4A" w:rsidP="002F4B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III. The Angelic Interview</w:t>
      </w:r>
    </w:p>
    <w:p w14:paraId="745AC3E1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I imagine the angel at the gate looking at him like:</w:t>
      </w:r>
    </w:p>
    <w:p w14:paraId="59197564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“Uh… what are you doing here?”</w:t>
      </w:r>
    </w:p>
    <w:p w14:paraId="40B95179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And the thief shrugs: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“I don’t know.”</w:t>
      </w:r>
    </w:p>
    <w:p w14:paraId="20776820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Angel blinks.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“What do you mean you don’t know?”</w:t>
      </w:r>
    </w:p>
    <w:p w14:paraId="1FE24CF3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“I mean… I don’t know.”</w:t>
      </w:r>
    </w:p>
    <w:p w14:paraId="47AEB808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Angel sighs.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“Hold on. Let me get my supervisor.”</w:t>
      </w:r>
    </w:p>
    <w:p w14:paraId="14D6D5C3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Supervisor angel shows up with a clipboard.</w:t>
      </w:r>
    </w:p>
    <w:p w14:paraId="10D35EED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“Okay, sir, just a few questions.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First: are you clear on the doctrine of justification by faith?”</w:t>
      </w:r>
    </w:p>
    <w:p w14:paraId="17ED6FB5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Thief: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“Never heard of it.”</w:t>
      </w:r>
    </w:p>
    <w:p w14:paraId="0AE342C8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“Okay… what about the doctrine of Scripture?”</w:t>
      </w:r>
    </w:p>
    <w:p w14:paraId="4B85A5D5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Blank stare.</w:t>
      </w:r>
    </w:p>
    <w:p w14:paraId="6137B88A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“Sanctification?”</w:t>
      </w:r>
    </w:p>
    <w:p w14:paraId="31AF7002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Nothing.</w:t>
      </w:r>
    </w:p>
    <w:p w14:paraId="3268C974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“Eschatology?”</w:t>
      </w:r>
    </w:p>
    <w:p w14:paraId="790540FA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Silence.</w:t>
      </w:r>
    </w:p>
    <w:p w14:paraId="599AAEDB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2F4B4A">
        <w:rPr>
          <w:rFonts w:ascii="Times New Roman" w:eastAsia="Times New Roman" w:hAnsi="Times New Roman" w:cs="Times New Roman"/>
          <w:kern w:val="0"/>
          <w14:ligatures w14:val="none"/>
        </w:rPr>
        <w:t>Finally</w:t>
      </w:r>
      <w:proofErr w:type="gramEnd"/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 the supervisor throws down the clipboard.</w:t>
      </w:r>
    </w:p>
    <w:p w14:paraId="1E32E11A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“On what basis are you here?”</w:t>
      </w:r>
    </w:p>
    <w:p w14:paraId="20F2583F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And the thief says:</w:t>
      </w:r>
    </w:p>
    <w:p w14:paraId="2F2411C8" w14:textId="54350B9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“The Man on the middle cross said I can come.”</w:t>
      </w:r>
    </w:p>
    <w:p w14:paraId="15CAFF80" w14:textId="77777777" w:rsidR="002F4B4A" w:rsidRPr="002F4B4A" w:rsidRDefault="002F4B4A" w:rsidP="002F4B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Chorus</w:t>
      </w:r>
    </w:p>
    <w:p w14:paraId="6B98EA96" w14:textId="39021B48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Because the sinless Savior died,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my sinful soul is counted free.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For God the Just is satisfied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to look on Him and pardon me.</w:t>
      </w:r>
    </w:p>
    <w:p w14:paraId="646C7114" w14:textId="77777777" w:rsidR="002F4B4A" w:rsidRPr="002F4B4A" w:rsidRDefault="002F4B4A" w:rsidP="002F4B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IV. Why This Matters</w:t>
      </w:r>
    </w:p>
    <w:p w14:paraId="2F3AFE62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That’s it.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That’s the whole thing.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That’s the gospel in a sentence.</w:t>
      </w:r>
    </w:p>
    <w:p w14:paraId="053DC195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If I don’t preach that to myself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all day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and every day,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I will drift back into trusting me —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my performance,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my feelings,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my spiritual résumé,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my good days,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my bad days.</w:t>
      </w:r>
    </w:p>
    <w:p w14:paraId="2D382BA6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And that road only leads two places: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despair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 when I fail,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or </w:t>
      </w: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arrogance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t xml:space="preserve"> when I think I’m doing well.</w:t>
      </w:r>
    </w:p>
    <w:p w14:paraId="5EEF53D2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But the cross cuts through both.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It humbles the proud.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It lifts the broken.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It silences the self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noBreakHyphen/>
        <w:t>justifying voice in me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and replaces it with a better one:</w:t>
      </w:r>
    </w:p>
    <w:p w14:paraId="3AA57DB0" w14:textId="6A9CF1CA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“The Man on the middle cross said I can come.”</w:t>
      </w:r>
    </w:p>
    <w:p w14:paraId="79D3A2EC" w14:textId="77777777" w:rsidR="002F4B4A" w:rsidRPr="002F4B4A" w:rsidRDefault="002F4B4A" w:rsidP="002F4B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F4B4A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Final Chorus</w:t>
      </w:r>
    </w:p>
    <w:p w14:paraId="471E3DB5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kern w:val="0"/>
          <w14:ligatures w14:val="none"/>
        </w:rPr>
        <w:t>Because the sinless Savior died,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my sinful soul is counted free.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For God the Just is satisfied</w:t>
      </w:r>
      <w:r w:rsidRPr="002F4B4A">
        <w:rPr>
          <w:rFonts w:ascii="Times New Roman" w:eastAsia="Times New Roman" w:hAnsi="Times New Roman" w:cs="Times New Roman"/>
          <w:kern w:val="0"/>
          <w14:ligatures w14:val="none"/>
        </w:rPr>
        <w:br/>
        <w:t>to look on Him and pardon me.</w:t>
      </w:r>
    </w:p>
    <w:p w14:paraId="4CE810CA" w14:textId="77777777" w:rsidR="002F4B4A" w:rsidRPr="002F4B4A" w:rsidRDefault="002F4B4A" w:rsidP="002F4B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F4B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This is a spoken</w:t>
      </w:r>
      <w:r w:rsidRPr="002F4B4A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noBreakHyphen/>
        <w:t>word meditation on the thief on the cross — a blend of humor, honesty, and gospel clarity. It plays with the contrast between our instinct to justify ourselves and the thief’s simple, shocking confession: “The Man on the middle cross said I can come.” The piece uses rhythm, repetition, and a recurring hymn fragment to drive home the truth that salvation rests not in what we do, but in what Christ has done.</w:t>
      </w:r>
    </w:p>
    <w:p w14:paraId="7C44BD8C" w14:textId="77777777" w:rsidR="002A492E" w:rsidRDefault="002A492E"/>
    <w:sectPr w:rsidR="002A49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A"/>
    <w:rsid w:val="002A492E"/>
    <w:rsid w:val="002F4B4A"/>
    <w:rsid w:val="00587F46"/>
    <w:rsid w:val="005F4172"/>
    <w:rsid w:val="007B202B"/>
    <w:rsid w:val="008300FB"/>
    <w:rsid w:val="00AB4172"/>
    <w:rsid w:val="00AB5B8B"/>
    <w:rsid w:val="00B64D3E"/>
    <w:rsid w:val="00EB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1A2ED"/>
  <w15:chartTrackingRefBased/>
  <w15:docId w15:val="{2D05DCB8-E1C0-49A7-99A5-0D1F2D2D4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B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B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B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B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B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B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B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B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B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B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B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B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B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B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B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B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4B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B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4B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B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4B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B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4B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B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B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B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Randall Creswell</dc:creator>
  <cp:keywords/>
  <dc:description/>
  <cp:lastModifiedBy>Randall Creswell</cp:lastModifiedBy>
  <cp:revision>1</cp:revision>
  <dcterms:created xsi:type="dcterms:W3CDTF">2026-02-04T12:53:00Z</dcterms:created>
  <dcterms:modified xsi:type="dcterms:W3CDTF">2026-02-04T14:13:00Z</dcterms:modified>
</cp:coreProperties>
</file>