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1339DB" w14:textId="199B1FC7" w:rsidR="00F65B3D" w:rsidRDefault="00F65B3D" w:rsidP="00511134">
      <w:pPr>
        <w:spacing w:before="100" w:beforeAutospacing="1" w:after="100" w:afterAutospacing="1" w:line="240" w:lineRule="auto"/>
        <w:outlineLvl w:val="0"/>
        <w:rPr>
          <w:rFonts w:ascii="Times New Roman" w:eastAsia="Times New Roman" w:hAnsi="Times New Roman" w:cs="Times New Roman"/>
          <w:i/>
          <w:iCs/>
          <w:kern w:val="0"/>
          <w:sz w:val="56"/>
          <w:szCs w:val="56"/>
          <w14:ligatures w14:val="none"/>
        </w:rPr>
      </w:pPr>
      <w:r w:rsidRPr="00F65B3D">
        <w:rPr>
          <w:noProof/>
          <w:sz w:val="56"/>
          <w:szCs w:val="56"/>
        </w:rPr>
        <w:drawing>
          <wp:anchor distT="0" distB="0" distL="114300" distR="114300" simplePos="0" relativeHeight="251658240" behindDoc="1" locked="0" layoutInCell="1" allowOverlap="1" wp14:anchorId="7BB73263" wp14:editId="62AFFB17">
            <wp:simplePos x="0" y="0"/>
            <wp:positionH relativeFrom="margin">
              <wp:posOffset>-152400</wp:posOffset>
            </wp:positionH>
            <wp:positionV relativeFrom="paragraph">
              <wp:posOffset>272415</wp:posOffset>
            </wp:positionV>
            <wp:extent cx="5943600" cy="4457700"/>
            <wp:effectExtent l="0" t="0" r="0" b="0"/>
            <wp:wrapTight wrapText="bothSides">
              <wp:wrapPolygon edited="0">
                <wp:start x="0" y="0"/>
                <wp:lineTo x="0" y="21508"/>
                <wp:lineTo x="21531" y="21508"/>
                <wp:lineTo x="21531" y="0"/>
                <wp:lineTo x="0" y="0"/>
              </wp:wrapPolygon>
            </wp:wrapTight>
            <wp:docPr id="179616816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anchor>
        </w:drawing>
      </w:r>
      <w:r w:rsidRPr="00F65B3D">
        <w:rPr>
          <w:rFonts w:ascii="Times New Roman" w:eastAsia="Times New Roman" w:hAnsi="Times New Roman" w:cs="Times New Roman"/>
          <w:i/>
          <w:iCs/>
          <w:kern w:val="0"/>
          <w:sz w:val="56"/>
          <w:szCs w:val="56"/>
          <w14:ligatures w14:val="none"/>
        </w:rPr>
        <w:t xml:space="preserve">The Economy of Grace: </w:t>
      </w:r>
    </w:p>
    <w:p w14:paraId="164E2D62" w14:textId="6CE7F47C" w:rsidR="00F65B3D" w:rsidRPr="00F65B3D" w:rsidRDefault="00F65B3D" w:rsidP="00511134">
      <w:pPr>
        <w:spacing w:before="100" w:beforeAutospacing="1" w:after="100" w:afterAutospacing="1" w:line="240" w:lineRule="auto"/>
        <w:outlineLvl w:val="0"/>
        <w:rPr>
          <w:rFonts w:ascii="Times New Roman" w:eastAsia="Times New Roman" w:hAnsi="Times New Roman" w:cs="Times New Roman"/>
          <w:b/>
          <w:bCs/>
          <w:kern w:val="36"/>
          <w:sz w:val="56"/>
          <w:szCs w:val="56"/>
          <w14:ligatures w14:val="none"/>
        </w:rPr>
      </w:pPr>
      <w:r w:rsidRPr="00F65B3D">
        <w:rPr>
          <w:rFonts w:ascii="Times New Roman" w:eastAsia="Times New Roman" w:hAnsi="Times New Roman" w:cs="Times New Roman"/>
          <w:i/>
          <w:iCs/>
          <w:kern w:val="0"/>
          <w:sz w:val="56"/>
          <w:szCs w:val="56"/>
          <w14:ligatures w14:val="none"/>
        </w:rPr>
        <w:t>Reflections on Abundance, Labor, and Love</w:t>
      </w:r>
      <w:r w:rsidRPr="00F65B3D">
        <w:rPr>
          <w:noProof/>
          <w:sz w:val="56"/>
          <w:szCs w:val="56"/>
        </w:rPr>
        <w:t xml:space="preserve"> </w:t>
      </w:r>
    </w:p>
    <w:p w14:paraId="5140E918" w14:textId="41C697F8" w:rsidR="00F65B3D" w:rsidRDefault="00F65B3D">
      <w:pPr>
        <w:rPr>
          <w:rFonts w:ascii="Times New Roman" w:eastAsia="Times New Roman" w:hAnsi="Times New Roman" w:cs="Times New Roman"/>
          <w:b/>
          <w:bCs/>
          <w:kern w:val="36"/>
          <w:sz w:val="48"/>
          <w:szCs w:val="48"/>
          <w14:ligatures w14:val="none"/>
        </w:rPr>
      </w:pPr>
      <w:r>
        <w:rPr>
          <w:rFonts w:ascii="Times New Roman" w:eastAsia="Times New Roman" w:hAnsi="Times New Roman" w:cs="Times New Roman"/>
          <w:b/>
          <w:bCs/>
          <w:kern w:val="36"/>
          <w:sz w:val="48"/>
          <w:szCs w:val="48"/>
          <w14:ligatures w14:val="none"/>
        </w:rPr>
        <w:t xml:space="preserve"> </w:t>
      </w:r>
      <w:r>
        <w:rPr>
          <w:rFonts w:ascii="Times New Roman" w:eastAsia="Times New Roman" w:hAnsi="Times New Roman" w:cs="Times New Roman"/>
          <w:b/>
          <w:bCs/>
          <w:kern w:val="36"/>
          <w:sz w:val="48"/>
          <w:szCs w:val="48"/>
          <w14:ligatures w14:val="none"/>
        </w:rPr>
        <w:br w:type="page"/>
      </w:r>
    </w:p>
    <w:p w14:paraId="47D4E03C" w14:textId="265B9DE5" w:rsidR="00511134" w:rsidRPr="003749E5" w:rsidRDefault="00511134" w:rsidP="00511134">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3749E5">
        <w:rPr>
          <w:rFonts w:ascii="Times New Roman" w:eastAsia="Times New Roman" w:hAnsi="Times New Roman" w:cs="Times New Roman"/>
          <w:b/>
          <w:bCs/>
          <w:kern w:val="36"/>
          <w:sz w:val="48"/>
          <w:szCs w:val="48"/>
          <w14:ligatures w14:val="none"/>
        </w:rPr>
        <w:lastRenderedPageBreak/>
        <w:t xml:space="preserve">Table of Contents </w:t>
      </w:r>
    </w:p>
    <w:p w14:paraId="4CAB3D7B" w14:textId="77777777" w:rsidR="00511134" w:rsidRPr="003749E5" w:rsidRDefault="00511134" w:rsidP="00511134">
      <w:pPr>
        <w:spacing w:before="100" w:beforeAutospacing="1" w:after="100" w:afterAutospacing="1" w:line="240" w:lineRule="auto"/>
        <w:rPr>
          <w:rFonts w:ascii="Times New Roman" w:eastAsia="Times New Roman" w:hAnsi="Times New Roman" w:cs="Times New Roman"/>
          <w:kern w:val="0"/>
          <w14:ligatures w14:val="none"/>
        </w:rPr>
      </w:pPr>
      <w:r w:rsidRPr="003749E5">
        <w:rPr>
          <w:rFonts w:ascii="Times New Roman" w:eastAsia="Times New Roman" w:hAnsi="Times New Roman" w:cs="Times New Roman"/>
          <w:i/>
          <w:iCs/>
          <w:kern w:val="0"/>
          <w14:ligatures w14:val="none"/>
        </w:rPr>
        <w:t>The Economy of Grace: Reflections on Abundance, Labor, and Love</w:t>
      </w:r>
      <w:r w:rsidRPr="003749E5">
        <w:rPr>
          <w:rFonts w:ascii="Times New Roman" w:eastAsia="Times New Roman" w:hAnsi="Times New Roman" w:cs="Times New Roman"/>
          <w:kern w:val="0"/>
          <w14:ligatures w14:val="none"/>
        </w:rPr>
        <w:br/>
        <w:t>by Randy Creswell</w:t>
      </w:r>
    </w:p>
    <w:p w14:paraId="60626FCC" w14:textId="5B4DD7E9" w:rsidR="00511134" w:rsidRPr="003749E5" w:rsidRDefault="00511134" w:rsidP="00511134">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3749E5">
        <w:rPr>
          <w:rFonts w:ascii="Times New Roman" w:eastAsia="Times New Roman" w:hAnsi="Times New Roman" w:cs="Times New Roman"/>
          <w:b/>
          <w:bCs/>
          <w:kern w:val="0"/>
          <w:sz w:val="36"/>
          <w:szCs w:val="36"/>
          <w14:ligatures w14:val="none"/>
        </w:rPr>
        <w:t>Introduction</w:t>
      </w:r>
      <w:r w:rsidR="002F5F65">
        <w:rPr>
          <w:rFonts w:ascii="Times New Roman" w:eastAsia="Times New Roman" w:hAnsi="Times New Roman" w:cs="Times New Roman"/>
          <w:b/>
          <w:bCs/>
          <w:kern w:val="0"/>
          <w:sz w:val="36"/>
          <w:szCs w:val="36"/>
          <w14:ligatures w14:val="none"/>
        </w:rPr>
        <w:t>-P</w:t>
      </w:r>
      <w:r w:rsidR="00F65B3D">
        <w:rPr>
          <w:rFonts w:ascii="Times New Roman" w:eastAsia="Times New Roman" w:hAnsi="Times New Roman" w:cs="Times New Roman"/>
          <w:b/>
          <w:bCs/>
          <w:kern w:val="0"/>
          <w:sz w:val="36"/>
          <w:szCs w:val="36"/>
          <w14:ligatures w14:val="none"/>
        </w:rPr>
        <w:t>4</w:t>
      </w:r>
    </w:p>
    <w:p w14:paraId="3B67D654" w14:textId="2237D69F" w:rsidR="00511134" w:rsidRDefault="00511134" w:rsidP="00511134">
      <w:pPr>
        <w:numPr>
          <w:ilvl w:val="0"/>
          <w:numId w:val="25"/>
        </w:numPr>
        <w:spacing w:before="100" w:beforeAutospacing="1" w:after="100" w:afterAutospacing="1" w:line="240" w:lineRule="auto"/>
        <w:rPr>
          <w:rFonts w:ascii="Times New Roman" w:eastAsia="Times New Roman" w:hAnsi="Times New Roman" w:cs="Times New Roman"/>
          <w:kern w:val="0"/>
          <w14:ligatures w14:val="none"/>
        </w:rPr>
      </w:pPr>
      <w:r w:rsidRPr="003749E5">
        <w:rPr>
          <w:rFonts w:ascii="Times New Roman" w:eastAsia="Times New Roman" w:hAnsi="Times New Roman" w:cs="Times New Roman"/>
          <w:kern w:val="0"/>
          <w14:ligatures w14:val="none"/>
        </w:rPr>
        <w:t>Two Economies</w:t>
      </w:r>
    </w:p>
    <w:p w14:paraId="53314589" w14:textId="3E849318" w:rsidR="004172B4" w:rsidRPr="003749E5" w:rsidRDefault="004172B4" w:rsidP="00511134">
      <w:pPr>
        <w:numPr>
          <w:ilvl w:val="0"/>
          <w:numId w:val="25"/>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The Economy of Grace: Core Contrasts</w:t>
      </w:r>
    </w:p>
    <w:p w14:paraId="11C17337" w14:textId="77777777" w:rsidR="00511134" w:rsidRPr="003749E5" w:rsidRDefault="00511134" w:rsidP="00511134">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3749E5">
        <w:rPr>
          <w:rFonts w:ascii="Times New Roman" w:eastAsia="Times New Roman" w:hAnsi="Times New Roman" w:cs="Times New Roman"/>
          <w:b/>
          <w:bCs/>
          <w:kern w:val="0"/>
          <w:sz w:val="36"/>
          <w:szCs w:val="36"/>
          <w14:ligatures w14:val="none"/>
        </w:rPr>
        <w:t>Part I — The Core Reflections</w:t>
      </w:r>
    </w:p>
    <w:p w14:paraId="5419F42C" w14:textId="252AD58C" w:rsidR="00511134" w:rsidRPr="003749E5" w:rsidRDefault="00511134" w:rsidP="00511134">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3749E5">
        <w:rPr>
          <w:rFonts w:ascii="Times New Roman" w:eastAsia="Times New Roman" w:hAnsi="Times New Roman" w:cs="Times New Roman"/>
          <w:b/>
          <w:bCs/>
          <w:kern w:val="0"/>
          <w:sz w:val="27"/>
          <w:szCs w:val="27"/>
          <w14:ligatures w14:val="none"/>
        </w:rPr>
        <w:t>1. From Scarcity to Abundance</w:t>
      </w:r>
      <w:r w:rsidR="004172B4">
        <w:rPr>
          <w:rFonts w:ascii="Times New Roman" w:eastAsia="Times New Roman" w:hAnsi="Times New Roman" w:cs="Times New Roman"/>
          <w:b/>
          <w:bCs/>
          <w:kern w:val="0"/>
          <w:sz w:val="27"/>
          <w:szCs w:val="27"/>
          <w14:ligatures w14:val="none"/>
        </w:rPr>
        <w:t>-P</w:t>
      </w:r>
      <w:r w:rsidR="00F65B3D">
        <w:rPr>
          <w:rFonts w:ascii="Times New Roman" w:eastAsia="Times New Roman" w:hAnsi="Times New Roman" w:cs="Times New Roman"/>
          <w:b/>
          <w:bCs/>
          <w:kern w:val="0"/>
          <w:sz w:val="27"/>
          <w:szCs w:val="27"/>
          <w14:ligatures w14:val="none"/>
        </w:rPr>
        <w:t>6</w:t>
      </w:r>
    </w:p>
    <w:p w14:paraId="02B90DA9" w14:textId="77777777" w:rsidR="00511134" w:rsidRPr="003749E5" w:rsidRDefault="00511134" w:rsidP="00511134">
      <w:pPr>
        <w:numPr>
          <w:ilvl w:val="0"/>
          <w:numId w:val="27"/>
        </w:numPr>
        <w:spacing w:before="100" w:beforeAutospacing="1" w:after="100" w:afterAutospacing="1" w:line="240" w:lineRule="auto"/>
        <w:rPr>
          <w:rFonts w:ascii="Times New Roman" w:eastAsia="Times New Roman" w:hAnsi="Times New Roman" w:cs="Times New Roman"/>
          <w:kern w:val="0"/>
          <w14:ligatures w14:val="none"/>
        </w:rPr>
      </w:pPr>
      <w:r w:rsidRPr="003749E5">
        <w:rPr>
          <w:rFonts w:ascii="Times New Roman" w:eastAsia="Times New Roman" w:hAnsi="Times New Roman" w:cs="Times New Roman"/>
          <w:kern w:val="0"/>
          <w14:ligatures w14:val="none"/>
        </w:rPr>
        <w:t>Adam Smith and Karl Marx</w:t>
      </w:r>
    </w:p>
    <w:p w14:paraId="104DBF6D" w14:textId="77777777" w:rsidR="00511134" w:rsidRPr="003749E5" w:rsidRDefault="00511134" w:rsidP="00511134">
      <w:pPr>
        <w:numPr>
          <w:ilvl w:val="0"/>
          <w:numId w:val="27"/>
        </w:numPr>
        <w:spacing w:before="100" w:beforeAutospacing="1" w:after="100" w:afterAutospacing="1" w:line="240" w:lineRule="auto"/>
        <w:rPr>
          <w:rFonts w:ascii="Times New Roman" w:eastAsia="Times New Roman" w:hAnsi="Times New Roman" w:cs="Times New Roman"/>
          <w:kern w:val="0"/>
          <w14:ligatures w14:val="none"/>
        </w:rPr>
      </w:pPr>
      <w:r w:rsidRPr="003749E5">
        <w:rPr>
          <w:rFonts w:ascii="Times New Roman" w:eastAsia="Times New Roman" w:hAnsi="Times New Roman" w:cs="Times New Roman"/>
          <w:kern w:val="0"/>
          <w14:ligatures w14:val="none"/>
        </w:rPr>
        <w:t>The Garden as Primordial Gift</w:t>
      </w:r>
    </w:p>
    <w:p w14:paraId="11B56077" w14:textId="77777777" w:rsidR="00511134" w:rsidRPr="003749E5" w:rsidRDefault="00511134" w:rsidP="00511134">
      <w:pPr>
        <w:numPr>
          <w:ilvl w:val="0"/>
          <w:numId w:val="27"/>
        </w:numPr>
        <w:spacing w:before="100" w:beforeAutospacing="1" w:after="100" w:afterAutospacing="1" w:line="240" w:lineRule="auto"/>
        <w:rPr>
          <w:rFonts w:ascii="Times New Roman" w:eastAsia="Times New Roman" w:hAnsi="Times New Roman" w:cs="Times New Roman"/>
          <w:kern w:val="0"/>
          <w14:ligatures w14:val="none"/>
        </w:rPr>
      </w:pPr>
      <w:r w:rsidRPr="003749E5">
        <w:rPr>
          <w:rFonts w:ascii="Times New Roman" w:eastAsia="Times New Roman" w:hAnsi="Times New Roman" w:cs="Times New Roman"/>
          <w:kern w:val="0"/>
          <w14:ligatures w14:val="none"/>
        </w:rPr>
        <w:t>Work, Food, Wealth, and Justice Reframed</w:t>
      </w:r>
    </w:p>
    <w:p w14:paraId="7642719F" w14:textId="305F58A8" w:rsidR="00511134" w:rsidRPr="003749E5" w:rsidRDefault="004172B4" w:rsidP="00511134">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Pr>
          <w:rFonts w:ascii="Times New Roman" w:eastAsia="Times New Roman" w:hAnsi="Times New Roman" w:cs="Times New Roman"/>
          <w:b/>
          <w:bCs/>
          <w:kern w:val="0"/>
          <w:sz w:val="27"/>
          <w:szCs w:val="27"/>
          <w14:ligatures w14:val="none"/>
        </w:rPr>
        <w:t>2</w:t>
      </w:r>
      <w:r w:rsidR="00511134" w:rsidRPr="003749E5">
        <w:rPr>
          <w:rFonts w:ascii="Times New Roman" w:eastAsia="Times New Roman" w:hAnsi="Times New Roman" w:cs="Times New Roman"/>
          <w:b/>
          <w:bCs/>
          <w:kern w:val="0"/>
          <w:sz w:val="27"/>
          <w:szCs w:val="27"/>
          <w14:ligatures w14:val="none"/>
        </w:rPr>
        <w:t>. Work for Profit vs. Work to Create and Share Beauty</w:t>
      </w:r>
      <w:r>
        <w:rPr>
          <w:rFonts w:ascii="Times New Roman" w:eastAsia="Times New Roman" w:hAnsi="Times New Roman" w:cs="Times New Roman"/>
          <w:b/>
          <w:bCs/>
          <w:kern w:val="0"/>
          <w:sz w:val="27"/>
          <w:szCs w:val="27"/>
          <w14:ligatures w14:val="none"/>
        </w:rPr>
        <w:t>-P</w:t>
      </w:r>
      <w:r w:rsidR="00F65B3D">
        <w:rPr>
          <w:rFonts w:ascii="Times New Roman" w:eastAsia="Times New Roman" w:hAnsi="Times New Roman" w:cs="Times New Roman"/>
          <w:b/>
          <w:bCs/>
          <w:kern w:val="0"/>
          <w:sz w:val="27"/>
          <w:szCs w:val="27"/>
          <w14:ligatures w14:val="none"/>
        </w:rPr>
        <w:t>7</w:t>
      </w:r>
    </w:p>
    <w:p w14:paraId="6E0DCA09" w14:textId="4194F32F" w:rsidR="00511134" w:rsidRPr="003749E5" w:rsidRDefault="00511134" w:rsidP="00511134">
      <w:pPr>
        <w:numPr>
          <w:ilvl w:val="0"/>
          <w:numId w:val="28"/>
        </w:numPr>
        <w:spacing w:before="100" w:beforeAutospacing="1" w:after="100" w:afterAutospacing="1" w:line="240" w:lineRule="auto"/>
        <w:rPr>
          <w:rFonts w:ascii="Times New Roman" w:eastAsia="Times New Roman" w:hAnsi="Times New Roman" w:cs="Times New Roman"/>
          <w:kern w:val="0"/>
          <w14:ligatures w14:val="none"/>
        </w:rPr>
      </w:pPr>
      <w:r w:rsidRPr="003749E5">
        <w:rPr>
          <w:rFonts w:ascii="Times New Roman" w:eastAsia="Times New Roman" w:hAnsi="Times New Roman" w:cs="Times New Roman"/>
          <w:kern w:val="0"/>
          <w14:ligatures w14:val="none"/>
        </w:rPr>
        <w:t xml:space="preserve">‘Avad </w:t>
      </w:r>
      <w:r w:rsidR="004172B4">
        <w:rPr>
          <w:rFonts w:ascii="Times New Roman" w:eastAsia="Times New Roman" w:hAnsi="Times New Roman" w:cs="Times New Roman"/>
          <w:kern w:val="0"/>
          <w14:ligatures w14:val="none"/>
        </w:rPr>
        <w:t>that blesses and serves</w:t>
      </w:r>
    </w:p>
    <w:p w14:paraId="220C9D0E" w14:textId="77777777" w:rsidR="00511134" w:rsidRPr="003749E5" w:rsidRDefault="00511134" w:rsidP="00511134">
      <w:pPr>
        <w:numPr>
          <w:ilvl w:val="0"/>
          <w:numId w:val="28"/>
        </w:numPr>
        <w:spacing w:before="100" w:beforeAutospacing="1" w:after="100" w:afterAutospacing="1" w:line="240" w:lineRule="auto"/>
        <w:rPr>
          <w:rFonts w:ascii="Times New Roman" w:eastAsia="Times New Roman" w:hAnsi="Times New Roman" w:cs="Times New Roman"/>
          <w:kern w:val="0"/>
          <w14:ligatures w14:val="none"/>
        </w:rPr>
      </w:pPr>
      <w:r w:rsidRPr="003749E5">
        <w:rPr>
          <w:rFonts w:ascii="Times New Roman" w:eastAsia="Times New Roman" w:hAnsi="Times New Roman" w:cs="Times New Roman"/>
          <w:kern w:val="0"/>
          <w14:ligatures w14:val="none"/>
        </w:rPr>
        <w:t>Work That Blesses, Not Breaks</w:t>
      </w:r>
    </w:p>
    <w:p w14:paraId="58F1D735" w14:textId="77777777" w:rsidR="00511134" w:rsidRPr="003749E5" w:rsidRDefault="00511134" w:rsidP="00511134">
      <w:pPr>
        <w:numPr>
          <w:ilvl w:val="0"/>
          <w:numId w:val="28"/>
        </w:numPr>
        <w:spacing w:before="100" w:beforeAutospacing="1" w:after="100" w:afterAutospacing="1" w:line="240" w:lineRule="auto"/>
        <w:rPr>
          <w:rFonts w:ascii="Times New Roman" w:eastAsia="Times New Roman" w:hAnsi="Times New Roman" w:cs="Times New Roman"/>
          <w:kern w:val="0"/>
          <w14:ligatures w14:val="none"/>
        </w:rPr>
      </w:pPr>
      <w:r w:rsidRPr="003749E5">
        <w:rPr>
          <w:rFonts w:ascii="Times New Roman" w:eastAsia="Times New Roman" w:hAnsi="Times New Roman" w:cs="Times New Roman"/>
          <w:kern w:val="0"/>
          <w14:ligatures w14:val="none"/>
        </w:rPr>
        <w:t>The Workplace as Sanctuary</w:t>
      </w:r>
    </w:p>
    <w:p w14:paraId="50DA0423" w14:textId="1FC2B035" w:rsidR="00511134" w:rsidRPr="003749E5" w:rsidRDefault="00511134" w:rsidP="00511134">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3749E5">
        <w:rPr>
          <w:rFonts w:ascii="Times New Roman" w:eastAsia="Times New Roman" w:hAnsi="Times New Roman" w:cs="Times New Roman"/>
          <w:b/>
          <w:bCs/>
          <w:kern w:val="0"/>
          <w:sz w:val="27"/>
          <w:szCs w:val="27"/>
          <w14:ligatures w14:val="none"/>
        </w:rPr>
        <w:t>4. Ownership and Extraction vs. Stewardship and Sharing</w:t>
      </w:r>
      <w:r w:rsidR="00115F06">
        <w:rPr>
          <w:rFonts w:ascii="Times New Roman" w:eastAsia="Times New Roman" w:hAnsi="Times New Roman" w:cs="Times New Roman"/>
          <w:b/>
          <w:bCs/>
          <w:kern w:val="0"/>
          <w:sz w:val="27"/>
          <w:szCs w:val="27"/>
          <w14:ligatures w14:val="none"/>
        </w:rPr>
        <w:t>-P</w:t>
      </w:r>
      <w:r w:rsidR="00F65B3D">
        <w:rPr>
          <w:rFonts w:ascii="Times New Roman" w:eastAsia="Times New Roman" w:hAnsi="Times New Roman" w:cs="Times New Roman"/>
          <w:b/>
          <w:bCs/>
          <w:kern w:val="0"/>
          <w:sz w:val="27"/>
          <w:szCs w:val="27"/>
          <w14:ligatures w14:val="none"/>
        </w:rPr>
        <w:t>9</w:t>
      </w:r>
    </w:p>
    <w:p w14:paraId="56DDA488" w14:textId="77777777" w:rsidR="00511134" w:rsidRPr="003749E5" w:rsidRDefault="00511134" w:rsidP="00511134">
      <w:pPr>
        <w:numPr>
          <w:ilvl w:val="0"/>
          <w:numId w:val="29"/>
        </w:numPr>
        <w:spacing w:before="100" w:beforeAutospacing="1" w:after="100" w:afterAutospacing="1" w:line="240" w:lineRule="auto"/>
        <w:rPr>
          <w:rFonts w:ascii="Times New Roman" w:eastAsia="Times New Roman" w:hAnsi="Times New Roman" w:cs="Times New Roman"/>
          <w:kern w:val="0"/>
          <w14:ligatures w14:val="none"/>
        </w:rPr>
      </w:pPr>
      <w:r w:rsidRPr="003749E5">
        <w:rPr>
          <w:rFonts w:ascii="Times New Roman" w:eastAsia="Times New Roman" w:hAnsi="Times New Roman" w:cs="Times New Roman"/>
          <w:kern w:val="0"/>
          <w14:ligatures w14:val="none"/>
        </w:rPr>
        <w:t>Dominion Reimagined</w:t>
      </w:r>
    </w:p>
    <w:p w14:paraId="0FFDCBE0" w14:textId="77777777" w:rsidR="00511134" w:rsidRPr="003749E5" w:rsidRDefault="00511134" w:rsidP="00511134">
      <w:pPr>
        <w:numPr>
          <w:ilvl w:val="0"/>
          <w:numId w:val="29"/>
        </w:numPr>
        <w:spacing w:before="100" w:beforeAutospacing="1" w:after="100" w:afterAutospacing="1" w:line="240" w:lineRule="auto"/>
        <w:rPr>
          <w:rFonts w:ascii="Times New Roman" w:eastAsia="Times New Roman" w:hAnsi="Times New Roman" w:cs="Times New Roman"/>
          <w:kern w:val="0"/>
          <w14:ligatures w14:val="none"/>
        </w:rPr>
      </w:pPr>
      <w:r w:rsidRPr="003749E5">
        <w:rPr>
          <w:rFonts w:ascii="Times New Roman" w:eastAsia="Times New Roman" w:hAnsi="Times New Roman" w:cs="Times New Roman"/>
          <w:kern w:val="0"/>
          <w14:ligatures w14:val="none"/>
        </w:rPr>
        <w:t>Sabbath for the Land</w:t>
      </w:r>
    </w:p>
    <w:p w14:paraId="16831B62" w14:textId="77777777" w:rsidR="00511134" w:rsidRPr="003749E5" w:rsidRDefault="00511134" w:rsidP="00511134">
      <w:pPr>
        <w:numPr>
          <w:ilvl w:val="0"/>
          <w:numId w:val="29"/>
        </w:numPr>
        <w:spacing w:before="100" w:beforeAutospacing="1" w:after="100" w:afterAutospacing="1" w:line="240" w:lineRule="auto"/>
        <w:rPr>
          <w:rFonts w:ascii="Times New Roman" w:eastAsia="Times New Roman" w:hAnsi="Times New Roman" w:cs="Times New Roman"/>
          <w:kern w:val="0"/>
          <w14:ligatures w14:val="none"/>
        </w:rPr>
      </w:pPr>
      <w:r w:rsidRPr="003749E5">
        <w:rPr>
          <w:rFonts w:ascii="Times New Roman" w:eastAsia="Times New Roman" w:hAnsi="Times New Roman" w:cs="Times New Roman"/>
          <w:kern w:val="0"/>
          <w14:ligatures w14:val="none"/>
        </w:rPr>
        <w:t>Soil as Witness</w:t>
      </w:r>
    </w:p>
    <w:p w14:paraId="3EBE2B42" w14:textId="77777777" w:rsidR="00511134" w:rsidRPr="003749E5" w:rsidRDefault="00511134" w:rsidP="00511134">
      <w:pPr>
        <w:numPr>
          <w:ilvl w:val="0"/>
          <w:numId w:val="29"/>
        </w:numPr>
        <w:spacing w:before="100" w:beforeAutospacing="1" w:after="100" w:afterAutospacing="1" w:line="240" w:lineRule="auto"/>
        <w:rPr>
          <w:rFonts w:ascii="Times New Roman" w:eastAsia="Times New Roman" w:hAnsi="Times New Roman" w:cs="Times New Roman"/>
          <w:kern w:val="0"/>
          <w14:ligatures w14:val="none"/>
        </w:rPr>
      </w:pPr>
      <w:r w:rsidRPr="003749E5">
        <w:rPr>
          <w:rFonts w:ascii="Times New Roman" w:eastAsia="Times New Roman" w:hAnsi="Times New Roman" w:cs="Times New Roman"/>
          <w:kern w:val="0"/>
          <w14:ligatures w14:val="none"/>
        </w:rPr>
        <w:t>Regenerative Labor</w:t>
      </w:r>
    </w:p>
    <w:p w14:paraId="208E66B5" w14:textId="02672696" w:rsidR="00511134" w:rsidRPr="003749E5" w:rsidRDefault="00511134" w:rsidP="00511134">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3749E5">
        <w:rPr>
          <w:rFonts w:ascii="Times New Roman" w:eastAsia="Times New Roman" w:hAnsi="Times New Roman" w:cs="Times New Roman"/>
          <w:b/>
          <w:bCs/>
          <w:kern w:val="0"/>
          <w:sz w:val="27"/>
          <w:szCs w:val="27"/>
          <w14:ligatures w14:val="none"/>
        </w:rPr>
        <w:t>5. Labor as Gift, Calling, and Communion</w:t>
      </w:r>
      <w:r w:rsidR="00115F06">
        <w:rPr>
          <w:rFonts w:ascii="Times New Roman" w:eastAsia="Times New Roman" w:hAnsi="Times New Roman" w:cs="Times New Roman"/>
          <w:b/>
          <w:bCs/>
          <w:kern w:val="0"/>
          <w:sz w:val="27"/>
          <w:szCs w:val="27"/>
          <w14:ligatures w14:val="none"/>
        </w:rPr>
        <w:t>-P1</w:t>
      </w:r>
      <w:r w:rsidR="00F65B3D">
        <w:rPr>
          <w:rFonts w:ascii="Times New Roman" w:eastAsia="Times New Roman" w:hAnsi="Times New Roman" w:cs="Times New Roman"/>
          <w:b/>
          <w:bCs/>
          <w:kern w:val="0"/>
          <w:sz w:val="27"/>
          <w:szCs w:val="27"/>
          <w14:ligatures w14:val="none"/>
        </w:rPr>
        <w:t>1</w:t>
      </w:r>
    </w:p>
    <w:p w14:paraId="1206FE88" w14:textId="77777777" w:rsidR="00511134" w:rsidRPr="003749E5" w:rsidRDefault="00511134" w:rsidP="00511134">
      <w:pPr>
        <w:numPr>
          <w:ilvl w:val="0"/>
          <w:numId w:val="30"/>
        </w:numPr>
        <w:spacing w:before="100" w:beforeAutospacing="1" w:after="100" w:afterAutospacing="1" w:line="240" w:lineRule="auto"/>
        <w:rPr>
          <w:rFonts w:ascii="Times New Roman" w:eastAsia="Times New Roman" w:hAnsi="Times New Roman" w:cs="Times New Roman"/>
          <w:kern w:val="0"/>
          <w14:ligatures w14:val="none"/>
        </w:rPr>
      </w:pPr>
      <w:r w:rsidRPr="003749E5">
        <w:rPr>
          <w:rFonts w:ascii="Times New Roman" w:eastAsia="Times New Roman" w:hAnsi="Times New Roman" w:cs="Times New Roman"/>
          <w:kern w:val="0"/>
          <w14:ligatures w14:val="none"/>
        </w:rPr>
        <w:t>Vocation as Participation</w:t>
      </w:r>
    </w:p>
    <w:p w14:paraId="315F538A" w14:textId="77777777" w:rsidR="00511134" w:rsidRPr="003749E5" w:rsidRDefault="00511134" w:rsidP="00511134">
      <w:pPr>
        <w:numPr>
          <w:ilvl w:val="0"/>
          <w:numId w:val="30"/>
        </w:numPr>
        <w:spacing w:before="100" w:beforeAutospacing="1" w:after="100" w:afterAutospacing="1" w:line="240" w:lineRule="auto"/>
        <w:rPr>
          <w:rFonts w:ascii="Times New Roman" w:eastAsia="Times New Roman" w:hAnsi="Times New Roman" w:cs="Times New Roman"/>
          <w:kern w:val="0"/>
          <w14:ligatures w14:val="none"/>
        </w:rPr>
      </w:pPr>
      <w:r w:rsidRPr="003749E5">
        <w:rPr>
          <w:rFonts w:ascii="Times New Roman" w:eastAsia="Times New Roman" w:hAnsi="Times New Roman" w:cs="Times New Roman"/>
          <w:kern w:val="0"/>
          <w14:ligatures w14:val="none"/>
        </w:rPr>
        <w:t>Craft, Care, and the Dignity of Work</w:t>
      </w:r>
    </w:p>
    <w:p w14:paraId="3114AE73" w14:textId="77777777" w:rsidR="00511134" w:rsidRPr="003749E5" w:rsidRDefault="00511134" w:rsidP="00511134">
      <w:pPr>
        <w:numPr>
          <w:ilvl w:val="0"/>
          <w:numId w:val="30"/>
        </w:numPr>
        <w:spacing w:before="100" w:beforeAutospacing="1" w:after="100" w:afterAutospacing="1" w:line="240" w:lineRule="auto"/>
        <w:rPr>
          <w:rFonts w:ascii="Times New Roman" w:eastAsia="Times New Roman" w:hAnsi="Times New Roman" w:cs="Times New Roman"/>
          <w:kern w:val="0"/>
          <w14:ligatures w14:val="none"/>
        </w:rPr>
      </w:pPr>
      <w:r w:rsidRPr="003749E5">
        <w:rPr>
          <w:rFonts w:ascii="Times New Roman" w:eastAsia="Times New Roman" w:hAnsi="Times New Roman" w:cs="Times New Roman"/>
          <w:kern w:val="0"/>
          <w14:ligatures w14:val="none"/>
        </w:rPr>
        <w:t>The Hands That Bless</w:t>
      </w:r>
    </w:p>
    <w:p w14:paraId="0175390A" w14:textId="1361AE64" w:rsidR="00511134" w:rsidRPr="003749E5" w:rsidRDefault="00511134" w:rsidP="00511134">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3749E5">
        <w:rPr>
          <w:rFonts w:ascii="Times New Roman" w:eastAsia="Times New Roman" w:hAnsi="Times New Roman" w:cs="Times New Roman"/>
          <w:b/>
          <w:bCs/>
          <w:kern w:val="0"/>
          <w:sz w:val="27"/>
          <w:szCs w:val="27"/>
          <w14:ligatures w14:val="none"/>
        </w:rPr>
        <w:t>6. Scarcity and Control vs. Abundance and Trust</w:t>
      </w:r>
      <w:r w:rsidR="00115F06">
        <w:rPr>
          <w:rFonts w:ascii="Times New Roman" w:eastAsia="Times New Roman" w:hAnsi="Times New Roman" w:cs="Times New Roman"/>
          <w:b/>
          <w:bCs/>
          <w:kern w:val="0"/>
          <w:sz w:val="27"/>
          <w:szCs w:val="27"/>
          <w14:ligatures w14:val="none"/>
        </w:rPr>
        <w:t>-P1</w:t>
      </w:r>
      <w:r w:rsidR="00F65B3D">
        <w:rPr>
          <w:rFonts w:ascii="Times New Roman" w:eastAsia="Times New Roman" w:hAnsi="Times New Roman" w:cs="Times New Roman"/>
          <w:b/>
          <w:bCs/>
          <w:kern w:val="0"/>
          <w:sz w:val="27"/>
          <w:szCs w:val="27"/>
          <w14:ligatures w14:val="none"/>
        </w:rPr>
        <w:t>3</w:t>
      </w:r>
    </w:p>
    <w:p w14:paraId="0919DE26" w14:textId="77777777" w:rsidR="00511134" w:rsidRPr="003749E5" w:rsidRDefault="00511134" w:rsidP="00511134">
      <w:pPr>
        <w:numPr>
          <w:ilvl w:val="0"/>
          <w:numId w:val="31"/>
        </w:numPr>
        <w:spacing w:before="100" w:beforeAutospacing="1" w:after="100" w:afterAutospacing="1" w:line="240" w:lineRule="auto"/>
        <w:rPr>
          <w:rFonts w:ascii="Times New Roman" w:eastAsia="Times New Roman" w:hAnsi="Times New Roman" w:cs="Times New Roman"/>
          <w:kern w:val="0"/>
          <w14:ligatures w14:val="none"/>
        </w:rPr>
      </w:pPr>
      <w:r w:rsidRPr="003749E5">
        <w:rPr>
          <w:rFonts w:ascii="Times New Roman" w:eastAsia="Times New Roman" w:hAnsi="Times New Roman" w:cs="Times New Roman"/>
          <w:kern w:val="0"/>
          <w14:ligatures w14:val="none"/>
        </w:rPr>
        <w:t>The Posture of Enough</w:t>
      </w:r>
    </w:p>
    <w:p w14:paraId="406BFD0C" w14:textId="77777777" w:rsidR="00511134" w:rsidRPr="003749E5" w:rsidRDefault="00511134" w:rsidP="00511134">
      <w:pPr>
        <w:numPr>
          <w:ilvl w:val="0"/>
          <w:numId w:val="31"/>
        </w:numPr>
        <w:spacing w:before="100" w:beforeAutospacing="1" w:after="100" w:afterAutospacing="1" w:line="240" w:lineRule="auto"/>
        <w:rPr>
          <w:rFonts w:ascii="Times New Roman" w:eastAsia="Times New Roman" w:hAnsi="Times New Roman" w:cs="Times New Roman"/>
          <w:kern w:val="0"/>
          <w14:ligatures w14:val="none"/>
        </w:rPr>
      </w:pPr>
      <w:r w:rsidRPr="003749E5">
        <w:rPr>
          <w:rFonts w:ascii="Times New Roman" w:eastAsia="Times New Roman" w:hAnsi="Times New Roman" w:cs="Times New Roman"/>
          <w:kern w:val="0"/>
          <w14:ligatures w14:val="none"/>
        </w:rPr>
        <w:t>Manna Logic</w:t>
      </w:r>
    </w:p>
    <w:p w14:paraId="09D77EE8" w14:textId="77777777" w:rsidR="00511134" w:rsidRPr="003749E5" w:rsidRDefault="00511134" w:rsidP="00511134">
      <w:pPr>
        <w:numPr>
          <w:ilvl w:val="0"/>
          <w:numId w:val="31"/>
        </w:numPr>
        <w:spacing w:before="100" w:beforeAutospacing="1" w:after="100" w:afterAutospacing="1" w:line="240" w:lineRule="auto"/>
        <w:rPr>
          <w:rFonts w:ascii="Times New Roman" w:eastAsia="Times New Roman" w:hAnsi="Times New Roman" w:cs="Times New Roman"/>
          <w:kern w:val="0"/>
          <w14:ligatures w14:val="none"/>
        </w:rPr>
      </w:pPr>
      <w:r w:rsidRPr="003749E5">
        <w:rPr>
          <w:rFonts w:ascii="Times New Roman" w:eastAsia="Times New Roman" w:hAnsi="Times New Roman" w:cs="Times New Roman"/>
          <w:kern w:val="0"/>
          <w14:ligatures w14:val="none"/>
        </w:rPr>
        <w:t>Communion Over Control</w:t>
      </w:r>
    </w:p>
    <w:p w14:paraId="2B2C354B" w14:textId="3AC89A10" w:rsidR="00511134" w:rsidRPr="003749E5" w:rsidRDefault="00511134" w:rsidP="00511134">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3749E5">
        <w:rPr>
          <w:rFonts w:ascii="Times New Roman" w:eastAsia="Times New Roman" w:hAnsi="Times New Roman" w:cs="Times New Roman"/>
          <w:b/>
          <w:bCs/>
          <w:kern w:val="0"/>
          <w:sz w:val="27"/>
          <w:szCs w:val="27"/>
          <w14:ligatures w14:val="none"/>
        </w:rPr>
        <w:lastRenderedPageBreak/>
        <w:t>7. Garden to Glory</w:t>
      </w:r>
      <w:r w:rsidR="00115F06">
        <w:rPr>
          <w:rFonts w:ascii="Times New Roman" w:eastAsia="Times New Roman" w:hAnsi="Times New Roman" w:cs="Times New Roman"/>
          <w:b/>
          <w:bCs/>
          <w:kern w:val="0"/>
          <w:sz w:val="27"/>
          <w:szCs w:val="27"/>
          <w14:ligatures w14:val="none"/>
        </w:rPr>
        <w:t>-P 1</w:t>
      </w:r>
      <w:r w:rsidR="00F65B3D">
        <w:rPr>
          <w:rFonts w:ascii="Times New Roman" w:eastAsia="Times New Roman" w:hAnsi="Times New Roman" w:cs="Times New Roman"/>
          <w:b/>
          <w:bCs/>
          <w:kern w:val="0"/>
          <w:sz w:val="27"/>
          <w:szCs w:val="27"/>
          <w14:ligatures w14:val="none"/>
        </w:rPr>
        <w:t>5</w:t>
      </w:r>
    </w:p>
    <w:p w14:paraId="5A053BC3" w14:textId="77777777" w:rsidR="00511134" w:rsidRPr="003749E5" w:rsidRDefault="00511134" w:rsidP="00511134">
      <w:pPr>
        <w:numPr>
          <w:ilvl w:val="0"/>
          <w:numId w:val="32"/>
        </w:numPr>
        <w:spacing w:before="100" w:beforeAutospacing="1" w:after="100" w:afterAutospacing="1" w:line="240" w:lineRule="auto"/>
        <w:rPr>
          <w:rFonts w:ascii="Times New Roman" w:eastAsia="Times New Roman" w:hAnsi="Times New Roman" w:cs="Times New Roman"/>
          <w:kern w:val="0"/>
          <w14:ligatures w14:val="none"/>
        </w:rPr>
      </w:pPr>
      <w:r w:rsidRPr="003749E5">
        <w:rPr>
          <w:rFonts w:ascii="Times New Roman" w:eastAsia="Times New Roman" w:hAnsi="Times New Roman" w:cs="Times New Roman"/>
          <w:kern w:val="0"/>
          <w14:ligatures w14:val="none"/>
        </w:rPr>
        <w:t>Labor, Legacy, and the Healing of the Nations</w:t>
      </w:r>
    </w:p>
    <w:p w14:paraId="15D2868D" w14:textId="77777777" w:rsidR="00511134" w:rsidRPr="003749E5" w:rsidRDefault="00511134" w:rsidP="00511134">
      <w:pPr>
        <w:numPr>
          <w:ilvl w:val="0"/>
          <w:numId w:val="32"/>
        </w:numPr>
        <w:spacing w:before="100" w:beforeAutospacing="1" w:after="100" w:afterAutospacing="1" w:line="240" w:lineRule="auto"/>
        <w:rPr>
          <w:rFonts w:ascii="Times New Roman" w:eastAsia="Times New Roman" w:hAnsi="Times New Roman" w:cs="Times New Roman"/>
          <w:kern w:val="0"/>
          <w14:ligatures w14:val="none"/>
        </w:rPr>
      </w:pPr>
      <w:r w:rsidRPr="003749E5">
        <w:rPr>
          <w:rFonts w:ascii="Times New Roman" w:eastAsia="Times New Roman" w:hAnsi="Times New Roman" w:cs="Times New Roman"/>
          <w:kern w:val="0"/>
          <w14:ligatures w14:val="none"/>
        </w:rPr>
        <w:t>The Garden as Telos</w:t>
      </w:r>
    </w:p>
    <w:p w14:paraId="4880997A" w14:textId="77777777" w:rsidR="00511134" w:rsidRPr="003749E5" w:rsidRDefault="00511134" w:rsidP="00511134">
      <w:pPr>
        <w:numPr>
          <w:ilvl w:val="0"/>
          <w:numId w:val="32"/>
        </w:numPr>
        <w:spacing w:before="100" w:beforeAutospacing="1" w:after="100" w:afterAutospacing="1" w:line="240" w:lineRule="auto"/>
        <w:rPr>
          <w:rFonts w:ascii="Times New Roman" w:eastAsia="Times New Roman" w:hAnsi="Times New Roman" w:cs="Times New Roman"/>
          <w:kern w:val="0"/>
          <w14:ligatures w14:val="none"/>
        </w:rPr>
      </w:pPr>
      <w:r w:rsidRPr="003749E5">
        <w:rPr>
          <w:rFonts w:ascii="Times New Roman" w:eastAsia="Times New Roman" w:hAnsi="Times New Roman" w:cs="Times New Roman"/>
          <w:kern w:val="0"/>
          <w14:ligatures w14:val="none"/>
        </w:rPr>
        <w:t>Small Acts Echoing Eternity</w:t>
      </w:r>
    </w:p>
    <w:p w14:paraId="088CB763" w14:textId="77777777" w:rsidR="00511134" w:rsidRPr="003749E5" w:rsidRDefault="00511134" w:rsidP="00511134">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3749E5">
        <w:rPr>
          <w:rFonts w:ascii="Times New Roman" w:eastAsia="Times New Roman" w:hAnsi="Times New Roman" w:cs="Times New Roman"/>
          <w:b/>
          <w:bCs/>
          <w:kern w:val="0"/>
          <w:sz w:val="36"/>
          <w:szCs w:val="36"/>
          <w14:ligatures w14:val="none"/>
        </w:rPr>
        <w:t>Part II — Appendices</w:t>
      </w:r>
    </w:p>
    <w:p w14:paraId="1964112E" w14:textId="5B873677" w:rsidR="00511134" w:rsidRPr="003749E5" w:rsidRDefault="00511134" w:rsidP="00511134">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3749E5">
        <w:rPr>
          <w:rFonts w:ascii="Times New Roman" w:eastAsia="Times New Roman" w:hAnsi="Times New Roman" w:cs="Times New Roman"/>
          <w:b/>
          <w:bCs/>
          <w:kern w:val="0"/>
          <w:sz w:val="27"/>
          <w:szCs w:val="27"/>
          <w14:ligatures w14:val="none"/>
        </w:rPr>
        <w:t>Appendix 1 — The Biblical Narrative Behind the Economy of Grace</w:t>
      </w:r>
      <w:r w:rsidR="00115F06">
        <w:rPr>
          <w:rFonts w:ascii="Times New Roman" w:eastAsia="Times New Roman" w:hAnsi="Times New Roman" w:cs="Times New Roman"/>
          <w:b/>
          <w:bCs/>
          <w:kern w:val="0"/>
          <w:sz w:val="27"/>
          <w:szCs w:val="27"/>
          <w14:ligatures w14:val="none"/>
        </w:rPr>
        <w:t>-P1</w:t>
      </w:r>
      <w:r w:rsidR="00F65B3D">
        <w:rPr>
          <w:rFonts w:ascii="Times New Roman" w:eastAsia="Times New Roman" w:hAnsi="Times New Roman" w:cs="Times New Roman"/>
          <w:b/>
          <w:bCs/>
          <w:kern w:val="0"/>
          <w:sz w:val="27"/>
          <w:szCs w:val="27"/>
          <w14:ligatures w14:val="none"/>
        </w:rPr>
        <w:t>6</w:t>
      </w:r>
    </w:p>
    <w:p w14:paraId="2EF3DEBD" w14:textId="77777777" w:rsidR="00511134" w:rsidRPr="003749E5" w:rsidRDefault="00511134" w:rsidP="00511134">
      <w:pPr>
        <w:spacing w:before="100" w:beforeAutospacing="1" w:after="100" w:afterAutospacing="1" w:line="240" w:lineRule="auto"/>
        <w:rPr>
          <w:rFonts w:ascii="Times New Roman" w:eastAsia="Times New Roman" w:hAnsi="Times New Roman" w:cs="Times New Roman"/>
          <w:kern w:val="0"/>
          <w14:ligatures w14:val="none"/>
        </w:rPr>
      </w:pPr>
      <w:r w:rsidRPr="003749E5">
        <w:rPr>
          <w:rFonts w:ascii="Times New Roman" w:eastAsia="Times New Roman" w:hAnsi="Times New Roman" w:cs="Times New Roman"/>
          <w:i/>
          <w:iCs/>
          <w:kern w:val="0"/>
          <w14:ligatures w14:val="none"/>
        </w:rPr>
        <w:t>A Story of Abundance, Trust, and the Generous Host</w:t>
      </w:r>
    </w:p>
    <w:p w14:paraId="5CB4C802" w14:textId="00DCB32F" w:rsidR="00511134" w:rsidRPr="003749E5" w:rsidRDefault="00511134" w:rsidP="00511134">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3749E5">
        <w:rPr>
          <w:rFonts w:ascii="Times New Roman" w:eastAsia="Times New Roman" w:hAnsi="Times New Roman" w:cs="Times New Roman"/>
          <w:b/>
          <w:bCs/>
          <w:kern w:val="0"/>
          <w:sz w:val="27"/>
          <w:szCs w:val="27"/>
          <w14:ligatures w14:val="none"/>
        </w:rPr>
        <w:t>Appendix 2 — Food Is God’s Love Made Edible</w:t>
      </w:r>
      <w:r w:rsidR="00115F06">
        <w:rPr>
          <w:rFonts w:ascii="Times New Roman" w:eastAsia="Times New Roman" w:hAnsi="Times New Roman" w:cs="Times New Roman"/>
          <w:b/>
          <w:bCs/>
          <w:kern w:val="0"/>
          <w:sz w:val="27"/>
          <w:szCs w:val="27"/>
          <w14:ligatures w14:val="none"/>
        </w:rPr>
        <w:t>-P1</w:t>
      </w:r>
      <w:r w:rsidR="00F65B3D">
        <w:rPr>
          <w:rFonts w:ascii="Times New Roman" w:eastAsia="Times New Roman" w:hAnsi="Times New Roman" w:cs="Times New Roman"/>
          <w:b/>
          <w:bCs/>
          <w:kern w:val="0"/>
          <w:sz w:val="27"/>
          <w:szCs w:val="27"/>
          <w14:ligatures w14:val="none"/>
        </w:rPr>
        <w:t>8</w:t>
      </w:r>
    </w:p>
    <w:p w14:paraId="1E69DC48" w14:textId="77777777" w:rsidR="00511134" w:rsidRPr="003749E5" w:rsidRDefault="00511134" w:rsidP="00511134">
      <w:pPr>
        <w:spacing w:before="100" w:beforeAutospacing="1" w:after="100" w:afterAutospacing="1" w:line="240" w:lineRule="auto"/>
        <w:rPr>
          <w:rFonts w:ascii="Times New Roman" w:eastAsia="Times New Roman" w:hAnsi="Times New Roman" w:cs="Times New Roman"/>
          <w:kern w:val="0"/>
          <w14:ligatures w14:val="none"/>
        </w:rPr>
      </w:pPr>
      <w:r w:rsidRPr="003749E5">
        <w:rPr>
          <w:rFonts w:ascii="Times New Roman" w:eastAsia="Times New Roman" w:hAnsi="Times New Roman" w:cs="Times New Roman"/>
          <w:i/>
          <w:iCs/>
          <w:kern w:val="0"/>
          <w14:ligatures w14:val="none"/>
        </w:rPr>
        <w:t>Meals, Mission, and the Table as a Doorway to Grace</w:t>
      </w:r>
    </w:p>
    <w:p w14:paraId="5E346AAE" w14:textId="0A647EBA" w:rsidR="00511134" w:rsidRPr="003749E5" w:rsidRDefault="00511134" w:rsidP="00511134">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3749E5">
        <w:rPr>
          <w:rFonts w:ascii="Times New Roman" w:eastAsia="Times New Roman" w:hAnsi="Times New Roman" w:cs="Times New Roman"/>
          <w:b/>
          <w:bCs/>
          <w:kern w:val="0"/>
          <w:sz w:val="27"/>
          <w:szCs w:val="27"/>
          <w14:ligatures w14:val="none"/>
        </w:rPr>
        <w:t>Appendix 3 — The Early Church as a Community of Grace</w:t>
      </w:r>
      <w:r w:rsidR="00115F06">
        <w:rPr>
          <w:rFonts w:ascii="Times New Roman" w:eastAsia="Times New Roman" w:hAnsi="Times New Roman" w:cs="Times New Roman"/>
          <w:b/>
          <w:bCs/>
          <w:kern w:val="0"/>
          <w:sz w:val="27"/>
          <w:szCs w:val="27"/>
          <w14:ligatures w14:val="none"/>
        </w:rPr>
        <w:t>-P2</w:t>
      </w:r>
      <w:r w:rsidR="00F65B3D">
        <w:rPr>
          <w:rFonts w:ascii="Times New Roman" w:eastAsia="Times New Roman" w:hAnsi="Times New Roman" w:cs="Times New Roman"/>
          <w:b/>
          <w:bCs/>
          <w:kern w:val="0"/>
          <w:sz w:val="27"/>
          <w:szCs w:val="27"/>
          <w14:ligatures w14:val="none"/>
        </w:rPr>
        <w:t>1</w:t>
      </w:r>
    </w:p>
    <w:p w14:paraId="1BED7BB7" w14:textId="77777777" w:rsidR="00511134" w:rsidRPr="003749E5" w:rsidRDefault="00511134" w:rsidP="00511134">
      <w:pPr>
        <w:spacing w:before="100" w:beforeAutospacing="1" w:after="100" w:afterAutospacing="1" w:line="240" w:lineRule="auto"/>
        <w:rPr>
          <w:rFonts w:ascii="Times New Roman" w:eastAsia="Times New Roman" w:hAnsi="Times New Roman" w:cs="Times New Roman"/>
          <w:kern w:val="0"/>
          <w14:ligatures w14:val="none"/>
        </w:rPr>
      </w:pPr>
      <w:r w:rsidRPr="003749E5">
        <w:rPr>
          <w:rFonts w:ascii="Times New Roman" w:eastAsia="Times New Roman" w:hAnsi="Times New Roman" w:cs="Times New Roman"/>
          <w:i/>
          <w:iCs/>
          <w:kern w:val="0"/>
          <w14:ligatures w14:val="none"/>
        </w:rPr>
        <w:t>How the First Christians Lived the Economy of Grace in Their Time</w:t>
      </w:r>
    </w:p>
    <w:p w14:paraId="00AFE18B" w14:textId="5A7E039D" w:rsidR="00511134" w:rsidRPr="003749E5" w:rsidRDefault="00511134" w:rsidP="00511134">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3749E5">
        <w:rPr>
          <w:rFonts w:ascii="Times New Roman" w:eastAsia="Times New Roman" w:hAnsi="Times New Roman" w:cs="Times New Roman"/>
          <w:b/>
          <w:bCs/>
          <w:kern w:val="0"/>
          <w:sz w:val="27"/>
          <w:szCs w:val="27"/>
          <w14:ligatures w14:val="none"/>
        </w:rPr>
        <w:t>Appendix 4 — Production for Use: The Quiet Abundance of Making, Mending, and Growing</w:t>
      </w:r>
      <w:r w:rsidR="00115F06">
        <w:rPr>
          <w:rFonts w:ascii="Times New Roman" w:eastAsia="Times New Roman" w:hAnsi="Times New Roman" w:cs="Times New Roman"/>
          <w:b/>
          <w:bCs/>
          <w:kern w:val="0"/>
          <w:sz w:val="27"/>
          <w:szCs w:val="27"/>
          <w14:ligatures w14:val="none"/>
        </w:rPr>
        <w:t>-P2</w:t>
      </w:r>
      <w:r w:rsidR="00F65B3D">
        <w:rPr>
          <w:rFonts w:ascii="Times New Roman" w:eastAsia="Times New Roman" w:hAnsi="Times New Roman" w:cs="Times New Roman"/>
          <w:b/>
          <w:bCs/>
          <w:kern w:val="0"/>
          <w:sz w:val="27"/>
          <w:szCs w:val="27"/>
          <w14:ligatures w14:val="none"/>
        </w:rPr>
        <w:t>4</w:t>
      </w:r>
    </w:p>
    <w:p w14:paraId="766C3E9A" w14:textId="77777777" w:rsidR="00511134" w:rsidRPr="003749E5" w:rsidRDefault="00511134" w:rsidP="00511134">
      <w:pPr>
        <w:spacing w:before="100" w:beforeAutospacing="1" w:after="100" w:afterAutospacing="1" w:line="240" w:lineRule="auto"/>
        <w:rPr>
          <w:rFonts w:ascii="Times New Roman" w:eastAsia="Times New Roman" w:hAnsi="Times New Roman" w:cs="Times New Roman"/>
          <w:kern w:val="0"/>
          <w14:ligatures w14:val="none"/>
        </w:rPr>
      </w:pPr>
      <w:r w:rsidRPr="003749E5">
        <w:rPr>
          <w:rFonts w:ascii="Times New Roman" w:eastAsia="Times New Roman" w:hAnsi="Times New Roman" w:cs="Times New Roman"/>
          <w:i/>
          <w:iCs/>
          <w:kern w:val="0"/>
          <w14:ligatures w14:val="none"/>
        </w:rPr>
        <w:t>The Hidden Economy of Grace in Ordinary Work</w:t>
      </w:r>
    </w:p>
    <w:p w14:paraId="391CC54C" w14:textId="2FA17FFD" w:rsidR="002F5F65" w:rsidRDefault="00511134" w:rsidP="00511134">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3749E5">
        <w:rPr>
          <w:rFonts w:ascii="Times New Roman" w:eastAsia="Times New Roman" w:hAnsi="Times New Roman" w:cs="Times New Roman"/>
          <w:b/>
          <w:bCs/>
          <w:kern w:val="0"/>
          <w:sz w:val="27"/>
          <w:szCs w:val="27"/>
          <w14:ligatures w14:val="none"/>
        </w:rPr>
        <w:t>Appendix 5</w:t>
      </w:r>
      <w:r w:rsidR="002F5F65">
        <w:rPr>
          <w:rFonts w:ascii="Times New Roman" w:eastAsia="Times New Roman" w:hAnsi="Times New Roman" w:cs="Times New Roman"/>
          <w:b/>
          <w:bCs/>
          <w:kern w:val="0"/>
          <w:sz w:val="27"/>
          <w:szCs w:val="27"/>
          <w14:ligatures w14:val="none"/>
        </w:rPr>
        <w:t>-Work is Not a Curse-P2</w:t>
      </w:r>
      <w:r w:rsidR="00F65B3D">
        <w:rPr>
          <w:rFonts w:ascii="Times New Roman" w:eastAsia="Times New Roman" w:hAnsi="Times New Roman" w:cs="Times New Roman"/>
          <w:b/>
          <w:bCs/>
          <w:kern w:val="0"/>
          <w:sz w:val="27"/>
          <w:szCs w:val="27"/>
          <w14:ligatures w14:val="none"/>
        </w:rPr>
        <w:t>7</w:t>
      </w:r>
    </w:p>
    <w:p w14:paraId="54BF76C2" w14:textId="77777777" w:rsidR="002F5F65" w:rsidRPr="002F5F65" w:rsidRDefault="002F5F65" w:rsidP="002F5F65">
      <w:pPr>
        <w:rPr>
          <w:rFonts w:ascii="Times New Roman" w:hAnsi="Times New Roman" w:cs="Times New Roman"/>
          <w:i/>
          <w:iCs/>
        </w:rPr>
      </w:pPr>
      <w:r w:rsidRPr="002F5F65">
        <w:rPr>
          <w:rFonts w:ascii="Times New Roman" w:hAnsi="Times New Roman" w:cs="Times New Roman"/>
          <w:i/>
          <w:iCs/>
        </w:rPr>
        <w:t>A Reclamation of Joyful Labor and Divine Participation</w:t>
      </w:r>
    </w:p>
    <w:p w14:paraId="0F799249" w14:textId="64CEDFEF" w:rsidR="002F5F65" w:rsidRDefault="002F5F65" w:rsidP="00511134">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2F5F65">
        <w:rPr>
          <w:rFonts w:ascii="Times New Roman" w:eastAsia="Times New Roman" w:hAnsi="Times New Roman" w:cs="Times New Roman"/>
          <w:b/>
          <w:bCs/>
          <w:kern w:val="0"/>
          <w:sz w:val="27"/>
          <w:szCs w:val="27"/>
          <w14:ligatures w14:val="none"/>
        </w:rPr>
        <w:t xml:space="preserve">Appendix 6: Never Replace the Giver with the </w:t>
      </w:r>
      <w:proofErr w:type="gramStart"/>
      <w:r w:rsidRPr="002F5F65">
        <w:rPr>
          <w:rFonts w:ascii="Times New Roman" w:eastAsia="Times New Roman" w:hAnsi="Times New Roman" w:cs="Times New Roman"/>
          <w:b/>
          <w:bCs/>
          <w:kern w:val="0"/>
          <w:sz w:val="27"/>
          <w:szCs w:val="27"/>
          <w14:ligatures w14:val="none"/>
        </w:rPr>
        <w:t xml:space="preserve">Gift  </w:t>
      </w:r>
      <w:r>
        <w:rPr>
          <w:rFonts w:ascii="Times New Roman" w:eastAsia="Times New Roman" w:hAnsi="Times New Roman" w:cs="Times New Roman"/>
          <w:b/>
          <w:bCs/>
          <w:kern w:val="0"/>
          <w:sz w:val="27"/>
          <w:szCs w:val="27"/>
          <w14:ligatures w14:val="none"/>
        </w:rPr>
        <w:t>-</w:t>
      </w:r>
      <w:proofErr w:type="gramEnd"/>
      <w:r>
        <w:rPr>
          <w:rFonts w:ascii="Times New Roman" w:eastAsia="Times New Roman" w:hAnsi="Times New Roman" w:cs="Times New Roman"/>
          <w:b/>
          <w:bCs/>
          <w:kern w:val="0"/>
          <w:sz w:val="27"/>
          <w:szCs w:val="27"/>
          <w14:ligatures w14:val="none"/>
        </w:rPr>
        <w:t>P2</w:t>
      </w:r>
      <w:r w:rsidR="00F65B3D">
        <w:rPr>
          <w:rFonts w:ascii="Times New Roman" w:eastAsia="Times New Roman" w:hAnsi="Times New Roman" w:cs="Times New Roman"/>
          <w:b/>
          <w:bCs/>
          <w:kern w:val="0"/>
          <w:sz w:val="27"/>
          <w:szCs w:val="27"/>
          <w14:ligatures w14:val="none"/>
        </w:rPr>
        <w:t>8</w:t>
      </w:r>
    </w:p>
    <w:p w14:paraId="6081C9DB" w14:textId="77777777" w:rsidR="002F5F65" w:rsidRPr="002F5F65" w:rsidRDefault="002F5F65" w:rsidP="002F5F65">
      <w:pPr>
        <w:rPr>
          <w:rFonts w:ascii="Times New Roman" w:hAnsi="Times New Roman" w:cs="Times New Roman"/>
          <w:i/>
          <w:iCs/>
        </w:rPr>
      </w:pPr>
      <w:r w:rsidRPr="002F5F65">
        <w:rPr>
          <w:rFonts w:ascii="Times New Roman" w:hAnsi="Times New Roman" w:cs="Times New Roman"/>
          <w:i/>
          <w:iCs/>
        </w:rPr>
        <w:t>A Reflection on Worship, Idolatry, and Relational Faithfulness</w:t>
      </w:r>
    </w:p>
    <w:p w14:paraId="7F7E722A" w14:textId="772E83C8" w:rsidR="002F5F65" w:rsidRPr="002F5F65" w:rsidRDefault="002F5F65" w:rsidP="002F5F65">
      <w:pPr>
        <w:spacing w:before="100" w:beforeAutospacing="1" w:after="100" w:afterAutospacing="1" w:line="240" w:lineRule="auto"/>
        <w:outlineLvl w:val="1"/>
        <w:rPr>
          <w:rFonts w:ascii="Times New Roman" w:eastAsia="Times New Roman" w:hAnsi="Times New Roman" w:cs="Times New Roman"/>
          <w:b/>
          <w:bCs/>
          <w:kern w:val="0"/>
          <w:sz w:val="27"/>
          <w:szCs w:val="27"/>
          <w14:ligatures w14:val="none"/>
        </w:rPr>
      </w:pPr>
      <w:r w:rsidRPr="002F5F65">
        <w:rPr>
          <w:rFonts w:ascii="Times New Roman" w:eastAsia="Times New Roman" w:hAnsi="Times New Roman" w:cs="Times New Roman"/>
          <w:b/>
          <w:bCs/>
          <w:kern w:val="0"/>
          <w:sz w:val="27"/>
          <w:szCs w:val="27"/>
          <w14:ligatures w14:val="none"/>
        </w:rPr>
        <w:t>Appendix 7: Augustine and Marx: Labor, Love, and the Meaning of Work-P3</w:t>
      </w:r>
      <w:r w:rsidR="00F65B3D">
        <w:rPr>
          <w:rFonts w:ascii="Times New Roman" w:eastAsia="Times New Roman" w:hAnsi="Times New Roman" w:cs="Times New Roman"/>
          <w:b/>
          <w:bCs/>
          <w:kern w:val="0"/>
          <w:sz w:val="27"/>
          <w:szCs w:val="27"/>
          <w14:ligatures w14:val="none"/>
        </w:rPr>
        <w:t>1</w:t>
      </w:r>
    </w:p>
    <w:p w14:paraId="36F1790C" w14:textId="77777777" w:rsidR="002F5F65" w:rsidRPr="002F5F65" w:rsidRDefault="002F5F65" w:rsidP="002F5F65">
      <w:pPr>
        <w:spacing w:before="100" w:beforeAutospacing="1" w:after="100" w:afterAutospacing="1" w:line="240" w:lineRule="auto"/>
        <w:rPr>
          <w:rFonts w:ascii="Times New Roman" w:eastAsia="Times New Roman" w:hAnsi="Times New Roman" w:cs="Times New Roman"/>
          <w:i/>
          <w:iCs/>
          <w:kern w:val="0"/>
          <w14:ligatures w14:val="none"/>
        </w:rPr>
      </w:pPr>
      <w:r w:rsidRPr="002F5F65">
        <w:rPr>
          <w:rFonts w:ascii="Times New Roman" w:eastAsia="Times New Roman" w:hAnsi="Times New Roman" w:cs="Times New Roman"/>
          <w:i/>
          <w:iCs/>
          <w:kern w:val="0"/>
          <w14:ligatures w14:val="none"/>
        </w:rPr>
        <w:t>A Dialogue Between Sacred History and Material Emancipation</w:t>
      </w:r>
    </w:p>
    <w:p w14:paraId="31AA8120" w14:textId="7EB0E0E0" w:rsidR="00511134" w:rsidRPr="002F5F65" w:rsidRDefault="002F5F65" w:rsidP="00511134">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2F5F65">
        <w:rPr>
          <w:rFonts w:ascii="Times New Roman" w:eastAsia="Times New Roman" w:hAnsi="Times New Roman" w:cs="Times New Roman"/>
          <w:b/>
          <w:bCs/>
          <w:kern w:val="0"/>
          <w:sz w:val="27"/>
          <w:szCs w:val="27"/>
          <w14:ligatures w14:val="none"/>
        </w:rPr>
        <w:t>Appendix 8:</w:t>
      </w:r>
      <w:r w:rsidR="00511134" w:rsidRPr="002F5F65">
        <w:rPr>
          <w:rFonts w:ascii="Times New Roman" w:eastAsia="Times New Roman" w:hAnsi="Times New Roman" w:cs="Times New Roman"/>
          <w:b/>
          <w:bCs/>
          <w:kern w:val="0"/>
          <w:sz w:val="27"/>
          <w:szCs w:val="27"/>
          <w14:ligatures w14:val="none"/>
        </w:rPr>
        <w:t xml:space="preserve"> — Ten Marks of a Christian Economy</w:t>
      </w:r>
      <w:r>
        <w:rPr>
          <w:rFonts w:ascii="Times New Roman" w:eastAsia="Times New Roman" w:hAnsi="Times New Roman" w:cs="Times New Roman"/>
          <w:b/>
          <w:bCs/>
          <w:kern w:val="0"/>
          <w:sz w:val="27"/>
          <w:szCs w:val="27"/>
          <w14:ligatures w14:val="none"/>
        </w:rPr>
        <w:t xml:space="preserve"> P3</w:t>
      </w:r>
      <w:r w:rsidR="00F65B3D">
        <w:rPr>
          <w:rFonts w:ascii="Times New Roman" w:eastAsia="Times New Roman" w:hAnsi="Times New Roman" w:cs="Times New Roman"/>
          <w:b/>
          <w:bCs/>
          <w:kern w:val="0"/>
          <w:sz w:val="27"/>
          <w:szCs w:val="27"/>
          <w14:ligatures w14:val="none"/>
        </w:rPr>
        <w:t>2</w:t>
      </w:r>
    </w:p>
    <w:p w14:paraId="4C74F365" w14:textId="6F1EC9F7" w:rsidR="00511134" w:rsidRDefault="00511134" w:rsidP="00F65B3D">
      <w:pPr>
        <w:spacing w:before="100" w:beforeAutospacing="1" w:after="100" w:afterAutospacing="1" w:line="240" w:lineRule="auto"/>
        <w:rPr>
          <w:rFonts w:ascii="Times New Roman" w:hAnsi="Times New Roman" w:cs="Times New Roman"/>
          <w:b/>
          <w:bCs/>
          <w:sz w:val="36"/>
          <w:szCs w:val="36"/>
        </w:rPr>
      </w:pPr>
      <w:r w:rsidRPr="003749E5">
        <w:rPr>
          <w:rFonts w:ascii="Times New Roman" w:eastAsia="Times New Roman" w:hAnsi="Times New Roman" w:cs="Times New Roman"/>
          <w:i/>
          <w:iCs/>
          <w:kern w:val="0"/>
          <w14:ligatures w14:val="none"/>
        </w:rPr>
        <w:t>A Brief Rule of Life for Those Who Live by Grace</w:t>
      </w:r>
      <w:r w:rsidRPr="003749E5">
        <w:rPr>
          <w:rFonts w:ascii="Times New Roman" w:eastAsia="Times New Roman" w:hAnsi="Times New Roman" w:cs="Times New Roman"/>
          <w:kern w:val="0"/>
          <w14:ligatures w14:val="none"/>
        </w:rPr>
        <w:br/>
        <w:t>(Adapted from the wisdom of an elder)</w:t>
      </w:r>
      <w:r>
        <w:rPr>
          <w:rFonts w:ascii="Times New Roman" w:hAnsi="Times New Roman" w:cs="Times New Roman"/>
          <w:b/>
          <w:bCs/>
          <w:sz w:val="36"/>
          <w:szCs w:val="36"/>
        </w:rPr>
        <w:br w:type="page"/>
      </w:r>
    </w:p>
    <w:p w14:paraId="5D1785BB" w14:textId="411136ED" w:rsidR="009558FF" w:rsidRPr="00FA2F40" w:rsidRDefault="009558FF" w:rsidP="009558FF">
      <w:pPr>
        <w:jc w:val="center"/>
        <w:rPr>
          <w:rFonts w:ascii="Times New Roman" w:hAnsi="Times New Roman" w:cs="Times New Roman"/>
          <w:b/>
          <w:bCs/>
          <w:sz w:val="36"/>
          <w:szCs w:val="36"/>
        </w:rPr>
      </w:pPr>
      <w:r w:rsidRPr="00FA2F40">
        <w:rPr>
          <w:rFonts w:ascii="Times New Roman" w:hAnsi="Times New Roman" w:cs="Times New Roman"/>
          <w:b/>
          <w:bCs/>
          <w:sz w:val="36"/>
          <w:szCs w:val="36"/>
        </w:rPr>
        <w:lastRenderedPageBreak/>
        <w:t>The Economy of Grace</w:t>
      </w:r>
    </w:p>
    <w:p w14:paraId="6A723ABC" w14:textId="2B2E8B9D" w:rsidR="009558FF" w:rsidRPr="00FA2F40" w:rsidRDefault="009558FF" w:rsidP="009558FF">
      <w:pPr>
        <w:rPr>
          <w:rFonts w:ascii="Times New Roman" w:hAnsi="Times New Roman" w:cs="Times New Roman"/>
        </w:rPr>
      </w:pPr>
      <w:r w:rsidRPr="00FA2F40">
        <w:rPr>
          <w:rFonts w:ascii="Times New Roman" w:hAnsi="Times New Roman" w:cs="Times New Roman"/>
        </w:rPr>
        <w:t xml:space="preserve">Reflections on Abundance, Labor, and Love  </w:t>
      </w:r>
    </w:p>
    <w:p w14:paraId="3B443C67" w14:textId="56BAD6C7" w:rsidR="009558FF" w:rsidRPr="00FA2F40" w:rsidRDefault="009558FF" w:rsidP="009558FF">
      <w:pPr>
        <w:rPr>
          <w:rFonts w:ascii="Times New Roman" w:hAnsi="Times New Roman" w:cs="Times New Roman"/>
        </w:rPr>
      </w:pPr>
      <w:r w:rsidRPr="00FA2F40">
        <w:rPr>
          <w:rFonts w:ascii="Times New Roman" w:hAnsi="Times New Roman" w:cs="Times New Roman"/>
        </w:rPr>
        <w:t>by Randy Creswell</w:t>
      </w:r>
    </w:p>
    <w:p w14:paraId="525A8A6F" w14:textId="79516373" w:rsidR="009558FF" w:rsidRPr="00FA2F40" w:rsidRDefault="009558FF" w:rsidP="009558FF">
      <w:pPr>
        <w:ind w:left="720"/>
        <w:rPr>
          <w:rFonts w:ascii="Times New Roman" w:hAnsi="Times New Roman" w:cs="Times New Roman"/>
        </w:rPr>
      </w:pPr>
      <w:r w:rsidRPr="00FA2F40">
        <w:rPr>
          <w:rFonts w:ascii="Times New Roman" w:hAnsi="Times New Roman" w:cs="Times New Roman"/>
        </w:rPr>
        <w:t xml:space="preserve">A garden is not earned.  </w:t>
      </w:r>
    </w:p>
    <w:p w14:paraId="767DAE6B" w14:textId="77777777" w:rsidR="009558FF" w:rsidRPr="00FA2F40" w:rsidRDefault="009558FF" w:rsidP="009558FF">
      <w:pPr>
        <w:ind w:left="720"/>
        <w:rPr>
          <w:rFonts w:ascii="Times New Roman" w:hAnsi="Times New Roman" w:cs="Times New Roman"/>
        </w:rPr>
      </w:pPr>
      <w:r w:rsidRPr="00FA2F40">
        <w:rPr>
          <w:rFonts w:ascii="Times New Roman" w:hAnsi="Times New Roman" w:cs="Times New Roman"/>
        </w:rPr>
        <w:t xml:space="preserve">A gift is not a transaction.  </w:t>
      </w:r>
    </w:p>
    <w:p w14:paraId="4E9946DE" w14:textId="42612F3C" w:rsidR="009558FF" w:rsidRPr="00FA2F40" w:rsidRDefault="009558FF" w:rsidP="009558FF">
      <w:pPr>
        <w:ind w:left="720"/>
        <w:rPr>
          <w:rFonts w:ascii="Times New Roman" w:hAnsi="Times New Roman" w:cs="Times New Roman"/>
        </w:rPr>
      </w:pPr>
      <w:r w:rsidRPr="00FA2F40">
        <w:rPr>
          <w:rFonts w:ascii="Times New Roman" w:hAnsi="Times New Roman" w:cs="Times New Roman"/>
        </w:rPr>
        <w:t>And grace is not a reward—it is the rhythm of a world sustained by love.</w:t>
      </w:r>
    </w:p>
    <w:p w14:paraId="5C5540C9" w14:textId="6479C5F8" w:rsidR="009558FF" w:rsidRPr="00FA2F40" w:rsidRDefault="009558FF" w:rsidP="009558FF">
      <w:pPr>
        <w:rPr>
          <w:rFonts w:ascii="Times New Roman" w:hAnsi="Times New Roman" w:cs="Times New Roman"/>
          <w:b/>
          <w:bCs/>
          <w:u w:val="single"/>
        </w:rPr>
      </w:pPr>
      <w:r w:rsidRPr="00FA2F40">
        <w:rPr>
          <w:rFonts w:ascii="Times New Roman" w:hAnsi="Times New Roman" w:cs="Times New Roman"/>
          <w:b/>
          <w:bCs/>
          <w:u w:val="single"/>
        </w:rPr>
        <w:t>Introduction: Two Economies</w:t>
      </w:r>
    </w:p>
    <w:p w14:paraId="0DBCF413" w14:textId="77777777" w:rsidR="009558FF" w:rsidRPr="00FA2F40" w:rsidRDefault="009558FF" w:rsidP="009558FF">
      <w:pPr>
        <w:rPr>
          <w:rFonts w:ascii="Times New Roman" w:hAnsi="Times New Roman" w:cs="Times New Roman"/>
        </w:rPr>
      </w:pPr>
      <w:r w:rsidRPr="00FA2F40">
        <w:rPr>
          <w:rFonts w:ascii="Times New Roman" w:hAnsi="Times New Roman" w:cs="Times New Roman"/>
        </w:rPr>
        <w:t>We live between two economies.</w:t>
      </w:r>
    </w:p>
    <w:p w14:paraId="150B7F46" w14:textId="77777777" w:rsidR="009558FF" w:rsidRPr="00FA2F40" w:rsidRDefault="009558FF" w:rsidP="009558FF">
      <w:pPr>
        <w:rPr>
          <w:rFonts w:ascii="Times New Roman" w:hAnsi="Times New Roman" w:cs="Times New Roman"/>
        </w:rPr>
      </w:pPr>
      <w:r w:rsidRPr="00FA2F40">
        <w:rPr>
          <w:rFonts w:ascii="Times New Roman" w:hAnsi="Times New Roman" w:cs="Times New Roman"/>
        </w:rPr>
        <w:t>One is the Economy of Wealth: built on scarcity, extraction, and competition. It teaches us to hoard, to measure worth by productivity, and to fear the future. In this system, work becomes a burden, food becomes fuel, and even relationships are weighed by utility.</w:t>
      </w:r>
    </w:p>
    <w:p w14:paraId="295D27BF" w14:textId="77777777" w:rsidR="009558FF" w:rsidRPr="00FA2F40" w:rsidRDefault="009558FF" w:rsidP="009558FF">
      <w:pPr>
        <w:rPr>
          <w:rFonts w:ascii="Times New Roman" w:hAnsi="Times New Roman" w:cs="Times New Roman"/>
        </w:rPr>
      </w:pPr>
      <w:r w:rsidRPr="00FA2F40">
        <w:rPr>
          <w:rFonts w:ascii="Times New Roman" w:hAnsi="Times New Roman" w:cs="Times New Roman"/>
        </w:rPr>
        <w:t>The other is the Economy of Grace: rooted in abundance, generosity, and communion. It begins not with earning, but with receiving. In this economy, labor is a joy, food is a sacrament, and love is not a resource to be managed—it is the very fabric of reality.</w:t>
      </w:r>
    </w:p>
    <w:p w14:paraId="76734020" w14:textId="1D50144A" w:rsidR="009558FF" w:rsidRPr="00FA2F40" w:rsidRDefault="009558FF" w:rsidP="009558FF">
      <w:pPr>
        <w:rPr>
          <w:rFonts w:ascii="Times New Roman" w:hAnsi="Times New Roman" w:cs="Times New Roman"/>
        </w:rPr>
      </w:pPr>
      <w:r w:rsidRPr="00FA2F40">
        <w:rPr>
          <w:rFonts w:ascii="Times New Roman" w:hAnsi="Times New Roman" w:cs="Times New Roman"/>
        </w:rPr>
        <w:t>This booklet is a meditation on that second economy. It draws from gardens and Scripture, from family meals and wedding blessings, from the Hebrew word ‘avad—which means both “work” and “worship.” It is a theology of enough, a counter-narrative to burnout and idolatry, and a call to remember the Giver behind every gift.</w:t>
      </w:r>
    </w:p>
    <w:p w14:paraId="67DF3FA9" w14:textId="77777777" w:rsidR="009558FF" w:rsidRPr="00FA2F40" w:rsidRDefault="009558FF" w:rsidP="009558FF">
      <w:pPr>
        <w:rPr>
          <w:rFonts w:ascii="Times New Roman" w:hAnsi="Times New Roman" w:cs="Times New Roman"/>
        </w:rPr>
      </w:pPr>
      <w:r w:rsidRPr="00FA2F40">
        <w:rPr>
          <w:rFonts w:ascii="Times New Roman" w:hAnsi="Times New Roman" w:cs="Times New Roman"/>
        </w:rPr>
        <w:t>You’ll find reflections on labor, consumption, worship, and hospitality—each one a doorway into grace. And in the addenda, three anchoring truths:</w:t>
      </w:r>
    </w:p>
    <w:p w14:paraId="0907FEF0" w14:textId="09F42A5F" w:rsidR="009558FF" w:rsidRPr="00FA2F40" w:rsidRDefault="009558FF" w:rsidP="009558FF">
      <w:pPr>
        <w:rPr>
          <w:rFonts w:ascii="Times New Roman" w:hAnsi="Times New Roman" w:cs="Times New Roman"/>
        </w:rPr>
      </w:pPr>
      <w:r w:rsidRPr="00FA2F40">
        <w:rPr>
          <w:rFonts w:ascii="Times New Roman" w:hAnsi="Times New Roman" w:cs="Times New Roman"/>
        </w:rPr>
        <w:t xml:space="preserve">- Food is God’s love made edible  </w:t>
      </w:r>
    </w:p>
    <w:p w14:paraId="12CBFF81" w14:textId="5F7CADF0" w:rsidR="009558FF" w:rsidRPr="00FA2F40" w:rsidRDefault="009558FF" w:rsidP="009558FF">
      <w:pPr>
        <w:rPr>
          <w:rFonts w:ascii="Times New Roman" w:hAnsi="Times New Roman" w:cs="Times New Roman"/>
        </w:rPr>
      </w:pPr>
      <w:r w:rsidRPr="00FA2F40">
        <w:rPr>
          <w:rFonts w:ascii="Times New Roman" w:hAnsi="Times New Roman" w:cs="Times New Roman"/>
        </w:rPr>
        <w:t xml:space="preserve">- Work is not a curse  </w:t>
      </w:r>
    </w:p>
    <w:p w14:paraId="3715A1D3" w14:textId="575D674F" w:rsidR="009558FF" w:rsidRPr="00FA2F40" w:rsidRDefault="009558FF" w:rsidP="009558FF">
      <w:pPr>
        <w:rPr>
          <w:rFonts w:ascii="Times New Roman" w:hAnsi="Times New Roman" w:cs="Times New Roman"/>
        </w:rPr>
      </w:pPr>
      <w:r w:rsidRPr="00FA2F40">
        <w:rPr>
          <w:rFonts w:ascii="Times New Roman" w:hAnsi="Times New Roman" w:cs="Times New Roman"/>
        </w:rPr>
        <w:t>- Never replace the Giver with the gift</w:t>
      </w:r>
    </w:p>
    <w:p w14:paraId="6951C711" w14:textId="77777777" w:rsidR="009558FF" w:rsidRPr="00FA2F40" w:rsidRDefault="009558FF" w:rsidP="009558FF">
      <w:pPr>
        <w:rPr>
          <w:rFonts w:ascii="Times New Roman" w:hAnsi="Times New Roman" w:cs="Times New Roman"/>
        </w:rPr>
      </w:pPr>
      <w:r w:rsidRPr="00FA2F40">
        <w:rPr>
          <w:rFonts w:ascii="Times New Roman" w:hAnsi="Times New Roman" w:cs="Times New Roman"/>
        </w:rPr>
        <w:t>These are not just ideas. They are invitations—to live, to bless, and to belong.</w:t>
      </w:r>
    </w:p>
    <w:p w14:paraId="400981B7" w14:textId="4A79DDEF" w:rsidR="00703572" w:rsidRPr="00FA2F40" w:rsidRDefault="00703572">
      <w:pPr>
        <w:rPr>
          <w:rFonts w:ascii="Times New Roman" w:hAnsi="Times New Roman" w:cs="Times New Roman"/>
        </w:rPr>
      </w:pPr>
      <w:r w:rsidRPr="00FA2F40">
        <w:rPr>
          <w:rFonts w:ascii="Times New Roman" w:hAnsi="Times New Roman" w:cs="Times New Roman"/>
        </w:rPr>
        <w:br w:type="page"/>
      </w:r>
    </w:p>
    <w:p w14:paraId="4043E713" w14:textId="77777777" w:rsidR="00703572" w:rsidRPr="00FA2F40" w:rsidRDefault="00703572">
      <w:pPr>
        <w:rPr>
          <w:rFonts w:ascii="Times New Roman" w:hAnsi="Times New Roman" w:cs="Times New Roman"/>
        </w:rPr>
      </w:pPr>
    </w:p>
    <w:p w14:paraId="3E2203C8" w14:textId="77777777" w:rsidR="00703572" w:rsidRPr="00FA2F40" w:rsidRDefault="00703572" w:rsidP="0070357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FA2F40">
        <w:rPr>
          <w:rFonts w:ascii="Times New Roman" w:eastAsia="Times New Roman" w:hAnsi="Times New Roman" w:cs="Times New Roman"/>
          <w:b/>
          <w:bCs/>
          <w:kern w:val="0"/>
          <w:sz w:val="36"/>
          <w:szCs w:val="36"/>
          <w14:ligatures w14:val="none"/>
        </w:rPr>
        <w:t>The Economy of Grace: Core Contrasts</w:t>
      </w:r>
    </w:p>
    <w:tbl>
      <w:tblPr>
        <w:tblW w:w="9370"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675"/>
        <w:gridCol w:w="4695"/>
      </w:tblGrid>
      <w:tr w:rsidR="00703572" w:rsidRPr="00FA2F40" w14:paraId="7F87B728" w14:textId="77777777" w:rsidTr="00703572">
        <w:trPr>
          <w:trHeight w:val="89"/>
          <w:tblHeader/>
          <w:tblCellSpacing w:w="15" w:type="dxa"/>
        </w:trPr>
        <w:tc>
          <w:tcPr>
            <w:tcW w:w="4630" w:type="dxa"/>
            <w:vAlign w:val="center"/>
            <w:hideMark/>
          </w:tcPr>
          <w:p w14:paraId="39F7F82F" w14:textId="77777777" w:rsidR="00703572" w:rsidRPr="00FA2F40" w:rsidRDefault="00703572" w:rsidP="00703572">
            <w:pPr>
              <w:spacing w:after="0" w:line="240" w:lineRule="auto"/>
              <w:jc w:val="center"/>
              <w:rPr>
                <w:rFonts w:ascii="Times New Roman" w:eastAsia="Times New Roman" w:hAnsi="Times New Roman" w:cs="Times New Roman"/>
                <w:b/>
                <w:bCs/>
                <w:kern w:val="0"/>
                <w14:ligatures w14:val="none"/>
              </w:rPr>
            </w:pPr>
            <w:r w:rsidRPr="00FA2F40">
              <w:rPr>
                <w:rFonts w:ascii="Times New Roman" w:eastAsia="Times New Roman" w:hAnsi="Times New Roman" w:cs="Times New Roman"/>
                <w:b/>
                <w:bCs/>
                <w:kern w:val="0"/>
                <w14:ligatures w14:val="none"/>
              </w:rPr>
              <w:t>Economy of Wealth</w:t>
            </w:r>
          </w:p>
        </w:tc>
        <w:tc>
          <w:tcPr>
            <w:tcW w:w="4650" w:type="dxa"/>
            <w:vAlign w:val="center"/>
            <w:hideMark/>
          </w:tcPr>
          <w:p w14:paraId="78F8E575" w14:textId="77777777" w:rsidR="00703572" w:rsidRPr="00FA2F40" w:rsidRDefault="00703572" w:rsidP="00703572">
            <w:pPr>
              <w:spacing w:after="0" w:line="240" w:lineRule="auto"/>
              <w:jc w:val="center"/>
              <w:rPr>
                <w:rFonts w:ascii="Times New Roman" w:eastAsia="Times New Roman" w:hAnsi="Times New Roman" w:cs="Times New Roman"/>
                <w:b/>
                <w:bCs/>
                <w:kern w:val="0"/>
                <w14:ligatures w14:val="none"/>
              </w:rPr>
            </w:pPr>
            <w:r w:rsidRPr="00FA2F40">
              <w:rPr>
                <w:rFonts w:ascii="Times New Roman" w:eastAsia="Times New Roman" w:hAnsi="Times New Roman" w:cs="Times New Roman"/>
                <w:b/>
                <w:bCs/>
                <w:kern w:val="0"/>
                <w14:ligatures w14:val="none"/>
              </w:rPr>
              <w:t>Economy of Grace</w:t>
            </w:r>
          </w:p>
        </w:tc>
      </w:tr>
      <w:tr w:rsidR="00703572" w:rsidRPr="00FA2F40" w14:paraId="673EE700" w14:textId="77777777" w:rsidTr="00703572">
        <w:trPr>
          <w:trHeight w:val="94"/>
          <w:tblCellSpacing w:w="15" w:type="dxa"/>
        </w:trPr>
        <w:tc>
          <w:tcPr>
            <w:tcW w:w="4630" w:type="dxa"/>
            <w:vAlign w:val="center"/>
            <w:hideMark/>
          </w:tcPr>
          <w:p w14:paraId="148A6AE7" w14:textId="77777777" w:rsidR="00703572" w:rsidRPr="00FA2F40" w:rsidRDefault="00703572" w:rsidP="00703572">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Value from scarcity</w:t>
            </w:r>
          </w:p>
        </w:tc>
        <w:tc>
          <w:tcPr>
            <w:tcW w:w="4650" w:type="dxa"/>
            <w:vAlign w:val="center"/>
            <w:hideMark/>
          </w:tcPr>
          <w:p w14:paraId="1D33CCA7" w14:textId="77777777" w:rsidR="00703572" w:rsidRPr="00FA2F40" w:rsidRDefault="00703572" w:rsidP="00703572">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Value is intrinsic</w:t>
            </w:r>
          </w:p>
        </w:tc>
      </w:tr>
      <w:tr w:rsidR="00703572" w:rsidRPr="00FA2F40" w14:paraId="1445D019" w14:textId="77777777" w:rsidTr="00703572">
        <w:trPr>
          <w:trHeight w:val="89"/>
          <w:tblCellSpacing w:w="15" w:type="dxa"/>
        </w:trPr>
        <w:tc>
          <w:tcPr>
            <w:tcW w:w="4630" w:type="dxa"/>
            <w:vAlign w:val="center"/>
            <w:hideMark/>
          </w:tcPr>
          <w:p w14:paraId="7330DE03" w14:textId="77777777" w:rsidR="00703572" w:rsidRPr="00FA2F40" w:rsidRDefault="00703572" w:rsidP="00703572">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Invisible hand of market</w:t>
            </w:r>
          </w:p>
        </w:tc>
        <w:tc>
          <w:tcPr>
            <w:tcW w:w="4650" w:type="dxa"/>
            <w:vAlign w:val="center"/>
            <w:hideMark/>
          </w:tcPr>
          <w:p w14:paraId="34C21253" w14:textId="77777777" w:rsidR="00703572" w:rsidRPr="00FA2F40" w:rsidRDefault="00703572" w:rsidP="00703572">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Invisible hand of God</w:t>
            </w:r>
          </w:p>
        </w:tc>
      </w:tr>
      <w:tr w:rsidR="00703572" w:rsidRPr="00FA2F40" w14:paraId="40028504" w14:textId="77777777" w:rsidTr="00703572">
        <w:trPr>
          <w:trHeight w:val="85"/>
          <w:tblCellSpacing w:w="15" w:type="dxa"/>
        </w:trPr>
        <w:tc>
          <w:tcPr>
            <w:tcW w:w="4630" w:type="dxa"/>
            <w:vAlign w:val="center"/>
            <w:hideMark/>
          </w:tcPr>
          <w:p w14:paraId="554D0FAB" w14:textId="77777777" w:rsidR="00703572" w:rsidRPr="00FA2F40" w:rsidRDefault="00703572" w:rsidP="00703572">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Work for profit</w:t>
            </w:r>
          </w:p>
        </w:tc>
        <w:tc>
          <w:tcPr>
            <w:tcW w:w="4650" w:type="dxa"/>
            <w:vAlign w:val="center"/>
            <w:hideMark/>
          </w:tcPr>
          <w:p w14:paraId="085F02FE" w14:textId="77777777" w:rsidR="00703572" w:rsidRPr="00FA2F40" w:rsidRDefault="00703572" w:rsidP="00703572">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Work to create and share beauty</w:t>
            </w:r>
          </w:p>
        </w:tc>
      </w:tr>
      <w:tr w:rsidR="00703572" w:rsidRPr="00FA2F40" w14:paraId="6DA21404" w14:textId="77777777" w:rsidTr="00703572">
        <w:trPr>
          <w:trHeight w:val="89"/>
          <w:tblCellSpacing w:w="15" w:type="dxa"/>
        </w:trPr>
        <w:tc>
          <w:tcPr>
            <w:tcW w:w="4630" w:type="dxa"/>
            <w:vAlign w:val="center"/>
            <w:hideMark/>
          </w:tcPr>
          <w:p w14:paraId="3BB5D3E1" w14:textId="77777777" w:rsidR="00703572" w:rsidRPr="00FA2F40" w:rsidRDefault="00703572" w:rsidP="00703572">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Labor as commodity</w:t>
            </w:r>
          </w:p>
        </w:tc>
        <w:tc>
          <w:tcPr>
            <w:tcW w:w="4650" w:type="dxa"/>
            <w:vAlign w:val="center"/>
            <w:hideMark/>
          </w:tcPr>
          <w:p w14:paraId="498E2805" w14:textId="77777777" w:rsidR="00703572" w:rsidRPr="00FA2F40" w:rsidRDefault="00703572" w:rsidP="00703572">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Labor as gift and connection</w:t>
            </w:r>
          </w:p>
        </w:tc>
      </w:tr>
      <w:tr w:rsidR="00703572" w:rsidRPr="00FA2F40" w14:paraId="69DA1F0D" w14:textId="77777777" w:rsidTr="00703572">
        <w:trPr>
          <w:trHeight w:val="89"/>
          <w:tblCellSpacing w:w="15" w:type="dxa"/>
        </w:trPr>
        <w:tc>
          <w:tcPr>
            <w:tcW w:w="4630" w:type="dxa"/>
            <w:vAlign w:val="center"/>
            <w:hideMark/>
          </w:tcPr>
          <w:p w14:paraId="7DE6D33D" w14:textId="77777777" w:rsidR="00703572" w:rsidRPr="00FA2F40" w:rsidRDefault="00703572" w:rsidP="00703572">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Maximizing self</w:t>
            </w:r>
            <w:r w:rsidRPr="00FA2F40">
              <w:rPr>
                <w:rFonts w:ascii="Times New Roman" w:eastAsia="Times New Roman" w:hAnsi="Times New Roman" w:cs="Times New Roman"/>
                <w:kern w:val="0"/>
                <w14:ligatures w14:val="none"/>
              </w:rPr>
              <w:noBreakHyphen/>
              <w:t>interest</w:t>
            </w:r>
          </w:p>
        </w:tc>
        <w:tc>
          <w:tcPr>
            <w:tcW w:w="4650" w:type="dxa"/>
            <w:vAlign w:val="center"/>
            <w:hideMark/>
          </w:tcPr>
          <w:p w14:paraId="1B42B9AF" w14:textId="77777777" w:rsidR="00703572" w:rsidRPr="00FA2F40" w:rsidRDefault="00703572" w:rsidP="00703572">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Responding with love and generosity</w:t>
            </w:r>
          </w:p>
        </w:tc>
      </w:tr>
      <w:tr w:rsidR="00703572" w:rsidRPr="00FA2F40" w14:paraId="7AD485D1" w14:textId="77777777" w:rsidTr="00703572">
        <w:trPr>
          <w:trHeight w:val="89"/>
          <w:tblCellSpacing w:w="15" w:type="dxa"/>
        </w:trPr>
        <w:tc>
          <w:tcPr>
            <w:tcW w:w="4630" w:type="dxa"/>
            <w:vAlign w:val="center"/>
            <w:hideMark/>
          </w:tcPr>
          <w:p w14:paraId="6FE62391" w14:textId="77777777" w:rsidR="00703572" w:rsidRPr="00FA2F40" w:rsidRDefault="00703572" w:rsidP="00703572">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Ownership and extraction</w:t>
            </w:r>
          </w:p>
        </w:tc>
        <w:tc>
          <w:tcPr>
            <w:tcW w:w="4650" w:type="dxa"/>
            <w:vAlign w:val="center"/>
            <w:hideMark/>
          </w:tcPr>
          <w:p w14:paraId="6AEF5674" w14:textId="77777777" w:rsidR="00703572" w:rsidRPr="00FA2F40" w:rsidRDefault="00703572" w:rsidP="00703572">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Stewardship and sharing</w:t>
            </w:r>
          </w:p>
        </w:tc>
      </w:tr>
    </w:tbl>
    <w:p w14:paraId="7A24ED9E" w14:textId="2B9CF902" w:rsidR="003B71DE" w:rsidRPr="00FA2F40" w:rsidRDefault="003B71DE">
      <w:pPr>
        <w:rPr>
          <w:rFonts w:ascii="Times New Roman" w:hAnsi="Times New Roman" w:cs="Times New Roman"/>
        </w:rPr>
      </w:pPr>
      <w:r w:rsidRPr="00FA2F40">
        <w:rPr>
          <w:rFonts w:ascii="Times New Roman" w:hAnsi="Times New Roman" w:cs="Times New Roman"/>
        </w:rPr>
        <w:br w:type="page"/>
      </w:r>
    </w:p>
    <w:p w14:paraId="42B13BEA" w14:textId="77777777" w:rsidR="003B71DE" w:rsidRPr="00FA2F40" w:rsidRDefault="003B71DE" w:rsidP="003B71DE">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FA2F40">
        <w:rPr>
          <w:rFonts w:ascii="Times New Roman" w:eastAsia="Times New Roman" w:hAnsi="Times New Roman" w:cs="Times New Roman"/>
          <w:b/>
          <w:bCs/>
          <w:kern w:val="0"/>
          <w:sz w:val="36"/>
          <w:szCs w:val="36"/>
          <w14:ligatures w14:val="none"/>
        </w:rPr>
        <w:lastRenderedPageBreak/>
        <w:t>From Scarcity to Abundance</w:t>
      </w:r>
    </w:p>
    <w:p w14:paraId="24546204" w14:textId="77777777" w:rsidR="003B71DE" w:rsidRPr="00FA2F40" w:rsidRDefault="003B71DE" w:rsidP="003B71DE">
      <w:pPr>
        <w:spacing w:before="100" w:beforeAutospacing="1" w:after="100" w:afterAutospacing="1"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b/>
          <w:bCs/>
          <w:kern w:val="0"/>
          <w14:ligatures w14:val="none"/>
        </w:rPr>
        <w:t>Critiquing Adam Smith and Karl Marx</w:t>
      </w:r>
    </w:p>
    <w:p w14:paraId="5440FD68" w14:textId="77777777" w:rsidR="003B71DE" w:rsidRPr="00FA2F40" w:rsidRDefault="003B71DE" w:rsidP="003B71DE">
      <w:pPr>
        <w:spacing w:before="100" w:beforeAutospacing="1" w:after="100" w:afterAutospacing="1"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Modern economic thought begins with lack.</w:t>
      </w:r>
    </w:p>
    <w:p w14:paraId="5C466355" w14:textId="77777777" w:rsidR="003B71DE" w:rsidRPr="00FA2F40" w:rsidRDefault="003B71DE" w:rsidP="003B71DE">
      <w:pPr>
        <w:spacing w:before="100" w:beforeAutospacing="1" w:after="100" w:afterAutospacing="1"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 xml:space="preserve">Adam Smith, in </w:t>
      </w:r>
      <w:r w:rsidRPr="00FA2F40">
        <w:rPr>
          <w:rFonts w:ascii="Times New Roman" w:eastAsia="Times New Roman" w:hAnsi="Times New Roman" w:cs="Times New Roman"/>
          <w:i/>
          <w:iCs/>
          <w:kern w:val="0"/>
          <w14:ligatures w14:val="none"/>
        </w:rPr>
        <w:t>The Wealth of Nations</w:t>
      </w:r>
      <w:r w:rsidRPr="00FA2F40">
        <w:rPr>
          <w:rFonts w:ascii="Times New Roman" w:eastAsia="Times New Roman" w:hAnsi="Times New Roman" w:cs="Times New Roman"/>
          <w:kern w:val="0"/>
          <w14:ligatures w14:val="none"/>
        </w:rPr>
        <w:t>, writes:</w:t>
      </w:r>
    </w:p>
    <w:p w14:paraId="135DAAF1" w14:textId="77777777" w:rsidR="003B71DE" w:rsidRPr="00FA2F40" w:rsidRDefault="003B71DE" w:rsidP="003B71DE">
      <w:pPr>
        <w:spacing w:before="100" w:beforeAutospacing="1" w:after="100" w:afterAutospacing="1"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“It is not from the benevolence of the butcher, the brewer, or the baker that we expect our dinner, but from their regard to their own interest.”</w:t>
      </w:r>
      <w:r w:rsidRPr="00FA2F40">
        <w:rPr>
          <w:rFonts w:ascii="Times New Roman" w:eastAsia="Times New Roman" w:hAnsi="Times New Roman" w:cs="Times New Roman"/>
          <w:kern w:val="0"/>
          <w14:ligatures w14:val="none"/>
        </w:rPr>
        <w:br/>
        <w:t>This foundational idea—self-interest as the engine of provision—assumes scarcity and competition. The invisible hand may guide markets, but it does not cultivate communion.</w:t>
      </w:r>
    </w:p>
    <w:p w14:paraId="0B73AB15" w14:textId="77777777" w:rsidR="003B71DE" w:rsidRPr="00FA2F40" w:rsidRDefault="003B71DE" w:rsidP="003B71DE">
      <w:pPr>
        <w:spacing w:before="100" w:beforeAutospacing="1" w:after="100" w:afterAutospacing="1"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 xml:space="preserve">Karl Marx, in </w:t>
      </w:r>
      <w:r w:rsidRPr="00FA2F40">
        <w:rPr>
          <w:rFonts w:ascii="Times New Roman" w:eastAsia="Times New Roman" w:hAnsi="Times New Roman" w:cs="Times New Roman"/>
          <w:i/>
          <w:iCs/>
          <w:kern w:val="0"/>
          <w14:ligatures w14:val="none"/>
        </w:rPr>
        <w:t>Economic and Philosophic Manuscripts of 1844</w:t>
      </w:r>
      <w:r w:rsidRPr="00FA2F40">
        <w:rPr>
          <w:rFonts w:ascii="Times New Roman" w:eastAsia="Times New Roman" w:hAnsi="Times New Roman" w:cs="Times New Roman"/>
          <w:kern w:val="0"/>
          <w14:ligatures w14:val="none"/>
        </w:rPr>
        <w:t>, laments:</w:t>
      </w:r>
    </w:p>
    <w:p w14:paraId="6F76FBB3" w14:textId="77777777" w:rsidR="003B71DE" w:rsidRPr="00FA2F40" w:rsidRDefault="003B71DE" w:rsidP="003B71DE">
      <w:pPr>
        <w:spacing w:before="100" w:beforeAutospacing="1" w:after="100" w:afterAutospacing="1"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“The worker becomes all the poorer the more wealth he produces... The devaluation of the human world increases in direct relation with the increase in value of the world of things.”</w:t>
      </w:r>
      <w:r w:rsidRPr="00FA2F40">
        <w:rPr>
          <w:rFonts w:ascii="Times New Roman" w:eastAsia="Times New Roman" w:hAnsi="Times New Roman" w:cs="Times New Roman"/>
          <w:kern w:val="0"/>
          <w14:ligatures w14:val="none"/>
        </w:rPr>
        <w:br/>
        <w:t>Marx sees the alienation of labor, the exploitation of the worker, and the commodification of life. His solution is revolution, but the soil remains the same: scarcity, struggle, and materialism.</w:t>
      </w:r>
    </w:p>
    <w:p w14:paraId="42A2EF46" w14:textId="77777777" w:rsidR="003B71DE" w:rsidRPr="00FA2F40" w:rsidRDefault="003B71DE" w:rsidP="003B71DE">
      <w:pPr>
        <w:spacing w:before="100" w:beforeAutospacing="1" w:after="100" w:afterAutospacing="1"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Both thinkers offer insight. But both begin with a world where there is not enough.</w:t>
      </w:r>
    </w:p>
    <w:p w14:paraId="7FC223F9" w14:textId="77777777" w:rsidR="003B71DE" w:rsidRPr="00FA2F40" w:rsidRDefault="003B71DE" w:rsidP="003B71DE">
      <w:pPr>
        <w:spacing w:before="100" w:beforeAutospacing="1" w:after="100" w:afterAutospacing="1"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The Economy of Grace begins elsewhere.</w:t>
      </w:r>
    </w:p>
    <w:p w14:paraId="55EAF59A" w14:textId="77777777" w:rsidR="003B71DE" w:rsidRPr="00FA2F40" w:rsidRDefault="003B71DE" w:rsidP="003B71DE">
      <w:pPr>
        <w:spacing w:before="100" w:beforeAutospacing="1" w:after="100" w:afterAutospacing="1"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In Genesis, the garden is planted before the human arrives. The fruit is already growing. The rivers already flow. Creation is not earned—it is gifted. The divine economy is one of abundance, not transaction.</w:t>
      </w:r>
    </w:p>
    <w:p w14:paraId="31DCEF63" w14:textId="77777777" w:rsidR="003B71DE" w:rsidRPr="00FA2F40" w:rsidRDefault="003B71DE" w:rsidP="003B71DE">
      <w:pPr>
        <w:spacing w:before="100" w:beforeAutospacing="1" w:after="100" w:afterAutospacing="1"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In this economy:</w:t>
      </w:r>
    </w:p>
    <w:p w14:paraId="03D865A9" w14:textId="77777777" w:rsidR="003B71DE" w:rsidRPr="00FA2F40" w:rsidRDefault="003B71DE" w:rsidP="003B71DE">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Work is not a curse, but a form of worship (</w:t>
      </w:r>
      <w:r w:rsidRPr="00FA2F40">
        <w:rPr>
          <w:rFonts w:ascii="Times New Roman" w:eastAsia="Times New Roman" w:hAnsi="Times New Roman" w:cs="Times New Roman"/>
          <w:i/>
          <w:iCs/>
          <w:kern w:val="0"/>
          <w14:ligatures w14:val="none"/>
        </w:rPr>
        <w:t>‘avad</w:t>
      </w:r>
      <w:r w:rsidRPr="00FA2F40">
        <w:rPr>
          <w:rFonts w:ascii="Times New Roman" w:eastAsia="Times New Roman" w:hAnsi="Times New Roman" w:cs="Times New Roman"/>
          <w:kern w:val="0"/>
          <w14:ligatures w14:val="none"/>
        </w:rPr>
        <w:t>)</w:t>
      </w:r>
    </w:p>
    <w:p w14:paraId="1FC0BCD1" w14:textId="77777777" w:rsidR="003B71DE" w:rsidRPr="00FA2F40" w:rsidRDefault="003B71DE" w:rsidP="003B71DE">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Food is not fuel, but communion</w:t>
      </w:r>
    </w:p>
    <w:p w14:paraId="40186F26" w14:textId="77777777" w:rsidR="003B71DE" w:rsidRPr="00FA2F40" w:rsidRDefault="003B71DE" w:rsidP="003B71DE">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Wealth is not the goal, but a byproduct of generosity</w:t>
      </w:r>
    </w:p>
    <w:p w14:paraId="046CDAC0" w14:textId="77777777" w:rsidR="003B71DE" w:rsidRPr="00FA2F40" w:rsidRDefault="003B71DE" w:rsidP="003B71DE">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Justice is not redistribution alone, but restoration of relationship</w:t>
      </w:r>
    </w:p>
    <w:p w14:paraId="5F10B856" w14:textId="77777777" w:rsidR="003B71DE" w:rsidRPr="00FA2F40" w:rsidRDefault="003B71DE" w:rsidP="003B71DE">
      <w:pPr>
        <w:spacing w:before="100" w:beforeAutospacing="1" w:after="100" w:afterAutospacing="1"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Smith reduces provision to self-interest. Marx reduces meaning to labor. Grace restores both to relationship. It invites us to receive before we produce, to bless before we barter, and to remember that the Giver is never the same as the gift.</w:t>
      </w:r>
    </w:p>
    <w:p w14:paraId="513EB737" w14:textId="45B9650B" w:rsidR="003B71DE" w:rsidRPr="00FA2F40" w:rsidRDefault="003B71DE" w:rsidP="003B71DE">
      <w:pPr>
        <w:spacing w:before="100" w:beforeAutospacing="1" w:after="100" w:afterAutospacing="1"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This is not naïve idealism. It is a radical reorientation. The garden teaches us that abundance is not earned—it is received. And when we live from that truth, we begin to see labor, consumption, and community not as battlegrounds, but as sacred spaces.</w:t>
      </w:r>
    </w:p>
    <w:p w14:paraId="4528FE17" w14:textId="77777777" w:rsidR="009558FF" w:rsidRPr="00FA2F40" w:rsidRDefault="009558FF" w:rsidP="009558FF">
      <w:pPr>
        <w:rPr>
          <w:rFonts w:ascii="Times New Roman" w:hAnsi="Times New Roman" w:cs="Times New Roman"/>
        </w:rPr>
      </w:pPr>
    </w:p>
    <w:p w14:paraId="11C51863" w14:textId="77777777" w:rsidR="003B71DE" w:rsidRPr="00FA2F40" w:rsidRDefault="003B71DE" w:rsidP="009558FF">
      <w:pPr>
        <w:rPr>
          <w:rFonts w:ascii="Times New Roman" w:hAnsi="Times New Roman" w:cs="Times New Roman"/>
        </w:rPr>
      </w:pPr>
    </w:p>
    <w:p w14:paraId="4CDB9651" w14:textId="76E7FECA" w:rsidR="0004517B" w:rsidRPr="00FA2F40" w:rsidRDefault="0004517B" w:rsidP="0004517B">
      <w:pPr>
        <w:rPr>
          <w:rFonts w:ascii="Times New Roman" w:hAnsi="Times New Roman" w:cs="Times New Roman"/>
          <w:b/>
          <w:bCs/>
          <w:sz w:val="36"/>
          <w:szCs w:val="36"/>
        </w:rPr>
      </w:pPr>
      <w:r w:rsidRPr="00FA2F40">
        <w:rPr>
          <w:rFonts w:ascii="Times New Roman" w:hAnsi="Times New Roman" w:cs="Times New Roman"/>
        </w:rPr>
        <w:lastRenderedPageBreak/>
        <w:t xml:space="preserve"> </w:t>
      </w:r>
      <w:r w:rsidRPr="00FA2F40">
        <w:rPr>
          <w:rFonts w:ascii="Times New Roman" w:hAnsi="Times New Roman" w:cs="Times New Roman"/>
          <w:b/>
          <w:bCs/>
          <w:sz w:val="36"/>
          <w:szCs w:val="36"/>
        </w:rPr>
        <w:t xml:space="preserve">Work for Profit vs. Work to Create and Share Beauty  </w:t>
      </w:r>
    </w:p>
    <w:p w14:paraId="1F226EFB" w14:textId="4069D528" w:rsidR="0004517B" w:rsidRPr="00FA2F40" w:rsidRDefault="0004517B" w:rsidP="0004517B">
      <w:pPr>
        <w:rPr>
          <w:rFonts w:ascii="Times New Roman" w:hAnsi="Times New Roman" w:cs="Times New Roman"/>
        </w:rPr>
      </w:pPr>
      <w:r w:rsidRPr="00FA2F40">
        <w:rPr>
          <w:rFonts w:ascii="Times New Roman" w:hAnsi="Times New Roman" w:cs="Times New Roman"/>
        </w:rPr>
        <w:t>‘Avad: Work That Blesses and Serves</w:t>
      </w:r>
    </w:p>
    <w:p w14:paraId="6388B332" w14:textId="499FAFA6" w:rsidR="0004517B" w:rsidRPr="00FA2F40" w:rsidRDefault="0004517B" w:rsidP="0004517B">
      <w:pPr>
        <w:rPr>
          <w:rFonts w:ascii="Times New Roman" w:hAnsi="Times New Roman" w:cs="Times New Roman"/>
        </w:rPr>
      </w:pPr>
      <w:r w:rsidRPr="00FA2F40">
        <w:rPr>
          <w:rFonts w:ascii="Times New Roman" w:hAnsi="Times New Roman" w:cs="Times New Roman"/>
        </w:rPr>
        <w:t>In the Economy of Wealth, work is a transaction. We labor to earn, to climb, to survive. The measure of success is profit—what we gain, what we accumulate, what we can leverage. Beauty, if it enters the equation at all, is ornamental. The deeper question—'what does this work bless?’—is irrelevant.</w:t>
      </w:r>
    </w:p>
    <w:p w14:paraId="168954B3" w14:textId="77777777" w:rsidR="0004517B" w:rsidRPr="00FA2F40" w:rsidRDefault="0004517B" w:rsidP="0004517B">
      <w:pPr>
        <w:rPr>
          <w:rFonts w:ascii="Times New Roman" w:hAnsi="Times New Roman" w:cs="Times New Roman"/>
        </w:rPr>
      </w:pPr>
      <w:r w:rsidRPr="00FA2F40">
        <w:rPr>
          <w:rFonts w:ascii="Times New Roman" w:hAnsi="Times New Roman" w:cs="Times New Roman"/>
        </w:rPr>
        <w:t>But in the Economy of Grace, work is not a curse. It is a calling. A form of worship. A way of participating in divine creativity.</w:t>
      </w:r>
    </w:p>
    <w:p w14:paraId="1B61388F" w14:textId="4A3FE32D" w:rsidR="0004517B" w:rsidRPr="00FA2F40" w:rsidRDefault="0004517B" w:rsidP="0004517B">
      <w:pPr>
        <w:rPr>
          <w:rFonts w:ascii="Times New Roman" w:hAnsi="Times New Roman" w:cs="Times New Roman"/>
        </w:rPr>
      </w:pPr>
      <w:r w:rsidRPr="00FA2F40">
        <w:rPr>
          <w:rFonts w:ascii="Times New Roman" w:hAnsi="Times New Roman" w:cs="Times New Roman"/>
        </w:rPr>
        <w:t>In Biblical Hebrew, the word ‘‘avad” means “to work” or “to serve.” It is a word with two faces.</w:t>
      </w:r>
    </w:p>
    <w:p w14:paraId="15DC7359" w14:textId="32E951AB" w:rsidR="0004517B" w:rsidRPr="00FA2F40" w:rsidRDefault="0004517B" w:rsidP="0004517B">
      <w:pPr>
        <w:ind w:left="720"/>
        <w:rPr>
          <w:rFonts w:ascii="Times New Roman" w:hAnsi="Times New Roman" w:cs="Times New Roman"/>
        </w:rPr>
      </w:pPr>
      <w:r w:rsidRPr="00FA2F40">
        <w:rPr>
          <w:rFonts w:ascii="Times New Roman" w:hAnsi="Times New Roman" w:cs="Times New Roman"/>
        </w:rPr>
        <w:t xml:space="preserve">- In Eden, humanity is invited to “avad” the garden—to cultivate and care for it. This is life-giving labor, the kind that leads to flourishing.  </w:t>
      </w:r>
    </w:p>
    <w:p w14:paraId="4541E6FD" w14:textId="2BBA1CD1" w:rsidR="0004517B" w:rsidRPr="00FA2F40" w:rsidRDefault="0004517B" w:rsidP="0004517B">
      <w:pPr>
        <w:ind w:left="720"/>
        <w:rPr>
          <w:rFonts w:ascii="Times New Roman" w:hAnsi="Times New Roman" w:cs="Times New Roman"/>
        </w:rPr>
      </w:pPr>
      <w:r w:rsidRPr="00FA2F40">
        <w:rPr>
          <w:rFonts w:ascii="Times New Roman" w:hAnsi="Times New Roman" w:cs="Times New Roman"/>
        </w:rPr>
        <w:t xml:space="preserve">- In the tabernacle, the priests “avad” by serving God and the people. This is sacred service, rooted in reverence and relationship.  </w:t>
      </w:r>
    </w:p>
    <w:p w14:paraId="0C474098" w14:textId="40837341" w:rsidR="0004517B" w:rsidRPr="00FA2F40" w:rsidRDefault="0004517B" w:rsidP="0004517B">
      <w:pPr>
        <w:ind w:left="720"/>
        <w:rPr>
          <w:rFonts w:ascii="Times New Roman" w:hAnsi="Times New Roman" w:cs="Times New Roman"/>
        </w:rPr>
      </w:pPr>
      <w:r w:rsidRPr="00FA2F40">
        <w:rPr>
          <w:rFonts w:ascii="Times New Roman" w:hAnsi="Times New Roman" w:cs="Times New Roman"/>
        </w:rPr>
        <w:t>- But in Egypt, the Israelites are forced to “‘avad” Pharaoh in brutal slavery. This is backbreaking toil, humiliating and dehumanizing.</w:t>
      </w:r>
    </w:p>
    <w:p w14:paraId="3A71C3AA" w14:textId="4D7DB0B7" w:rsidR="0004517B" w:rsidRPr="00FA2F40" w:rsidRDefault="0004517B" w:rsidP="0004517B">
      <w:pPr>
        <w:rPr>
          <w:rFonts w:ascii="Times New Roman" w:hAnsi="Times New Roman" w:cs="Times New Roman"/>
        </w:rPr>
      </w:pPr>
      <w:r w:rsidRPr="00FA2F40">
        <w:rPr>
          <w:rFonts w:ascii="Times New Roman" w:hAnsi="Times New Roman" w:cs="Times New Roman"/>
        </w:rPr>
        <w:t>So “avad” can feel like slavery or like freedom. It all depends on who you “avad”.</w:t>
      </w:r>
    </w:p>
    <w:p w14:paraId="0291A4F4" w14:textId="77777777" w:rsidR="0004517B" w:rsidRPr="00FA2F40" w:rsidRDefault="0004517B" w:rsidP="0004517B">
      <w:pPr>
        <w:rPr>
          <w:rFonts w:ascii="Times New Roman" w:hAnsi="Times New Roman" w:cs="Times New Roman"/>
        </w:rPr>
      </w:pPr>
      <w:r w:rsidRPr="00FA2F40">
        <w:rPr>
          <w:rFonts w:ascii="Times New Roman" w:hAnsi="Times New Roman" w:cs="Times New Roman"/>
        </w:rPr>
        <w:t xml:space="preserve">When God rescues the Israelites, it is not merely to liberate them from labor—it is to redirect their labor toward life.  </w:t>
      </w:r>
    </w:p>
    <w:p w14:paraId="2871CA2E" w14:textId="4D7293A2" w:rsidR="0004517B" w:rsidRPr="00FA2F40" w:rsidRDefault="0004517B" w:rsidP="0004517B">
      <w:pPr>
        <w:ind w:left="720"/>
        <w:rPr>
          <w:rFonts w:ascii="Times New Roman" w:hAnsi="Times New Roman" w:cs="Times New Roman"/>
        </w:rPr>
      </w:pPr>
      <w:r w:rsidRPr="00FA2F40">
        <w:rPr>
          <w:rFonts w:ascii="Times New Roman" w:hAnsi="Times New Roman" w:cs="Times New Roman"/>
        </w:rPr>
        <w:t xml:space="preserve"> “When you bring the people out of Egypt, you will “avad” Elohim on this mountain.” —Exodus 3:12  </w:t>
      </w:r>
    </w:p>
    <w:p w14:paraId="306620A1" w14:textId="77777777" w:rsidR="0004517B" w:rsidRPr="00FA2F40" w:rsidRDefault="0004517B" w:rsidP="0004517B">
      <w:pPr>
        <w:rPr>
          <w:rFonts w:ascii="Times New Roman" w:hAnsi="Times New Roman" w:cs="Times New Roman"/>
        </w:rPr>
      </w:pPr>
      <w:r w:rsidRPr="00FA2F40">
        <w:rPr>
          <w:rFonts w:ascii="Times New Roman" w:hAnsi="Times New Roman" w:cs="Times New Roman"/>
        </w:rPr>
        <w:t>This is the heart of the Economy of Grace: work that blesses, not breaks. Service that heals, not humiliates.</w:t>
      </w:r>
    </w:p>
    <w:p w14:paraId="37F816C5" w14:textId="4612F7DE" w:rsidR="0004517B" w:rsidRPr="00FA2F40" w:rsidRDefault="0004517B" w:rsidP="0004517B">
      <w:pPr>
        <w:rPr>
          <w:rFonts w:ascii="Times New Roman" w:hAnsi="Times New Roman" w:cs="Times New Roman"/>
        </w:rPr>
      </w:pPr>
      <w:r w:rsidRPr="00FA2F40">
        <w:rPr>
          <w:rFonts w:ascii="Times New Roman" w:hAnsi="Times New Roman" w:cs="Times New Roman"/>
        </w:rPr>
        <w:t>Both Adam Smith and Karl Marx, for all their insight, built systems that often crush the human spirit. Smith’s invisible hand rewards self-interest. Marx’s dialectic reduces meaning to class struggle. Neither offers a vision of “avad” as sacred, joyful, or relational.</w:t>
      </w:r>
    </w:p>
    <w:p w14:paraId="4612A26E" w14:textId="77777777" w:rsidR="0004517B" w:rsidRPr="00FA2F40" w:rsidRDefault="0004517B" w:rsidP="0004517B">
      <w:pPr>
        <w:rPr>
          <w:rFonts w:ascii="Times New Roman" w:hAnsi="Times New Roman" w:cs="Times New Roman"/>
        </w:rPr>
      </w:pPr>
      <w:r w:rsidRPr="00FA2F40">
        <w:rPr>
          <w:rFonts w:ascii="Times New Roman" w:hAnsi="Times New Roman" w:cs="Times New Roman"/>
        </w:rPr>
        <w:t>But God does.</w:t>
      </w:r>
    </w:p>
    <w:p w14:paraId="7336C272" w14:textId="6B8A6ABB" w:rsidR="0004517B" w:rsidRPr="00FA2F40" w:rsidRDefault="0004517B" w:rsidP="0004517B">
      <w:pPr>
        <w:rPr>
          <w:rFonts w:ascii="Times New Roman" w:hAnsi="Times New Roman" w:cs="Times New Roman"/>
        </w:rPr>
      </w:pPr>
      <w:r w:rsidRPr="00FA2F40">
        <w:rPr>
          <w:rFonts w:ascii="Times New Roman" w:hAnsi="Times New Roman" w:cs="Times New Roman"/>
        </w:rPr>
        <w:t>To “avad” in the Economy of Grace is to:</w:t>
      </w:r>
    </w:p>
    <w:p w14:paraId="09EA7A4B" w14:textId="5D826869" w:rsidR="0004517B" w:rsidRPr="00FA2F40" w:rsidRDefault="0004517B" w:rsidP="00A54B57">
      <w:pPr>
        <w:pStyle w:val="ListParagraph"/>
        <w:numPr>
          <w:ilvl w:val="0"/>
          <w:numId w:val="11"/>
        </w:numPr>
        <w:rPr>
          <w:rFonts w:ascii="Times New Roman" w:hAnsi="Times New Roman" w:cs="Times New Roman"/>
        </w:rPr>
      </w:pPr>
      <w:r w:rsidRPr="00FA2F40">
        <w:rPr>
          <w:rFonts w:ascii="Times New Roman" w:hAnsi="Times New Roman" w:cs="Times New Roman"/>
        </w:rPr>
        <w:t xml:space="preserve">Shape the soil with gratitude  </w:t>
      </w:r>
    </w:p>
    <w:p w14:paraId="036251F0" w14:textId="564E5830" w:rsidR="0004517B" w:rsidRPr="00FA2F40" w:rsidRDefault="0004517B" w:rsidP="00A54B57">
      <w:pPr>
        <w:pStyle w:val="ListParagraph"/>
        <w:numPr>
          <w:ilvl w:val="0"/>
          <w:numId w:val="11"/>
        </w:numPr>
        <w:rPr>
          <w:rFonts w:ascii="Times New Roman" w:hAnsi="Times New Roman" w:cs="Times New Roman"/>
        </w:rPr>
      </w:pPr>
      <w:r w:rsidRPr="00FA2F40">
        <w:rPr>
          <w:rFonts w:ascii="Times New Roman" w:hAnsi="Times New Roman" w:cs="Times New Roman"/>
        </w:rPr>
        <w:t xml:space="preserve">Build with intention and care  </w:t>
      </w:r>
    </w:p>
    <w:p w14:paraId="6DEE0AA0" w14:textId="70A0C75A" w:rsidR="0004517B" w:rsidRPr="00FA2F40" w:rsidRDefault="0004517B" w:rsidP="00A54B57">
      <w:pPr>
        <w:pStyle w:val="ListParagraph"/>
        <w:numPr>
          <w:ilvl w:val="0"/>
          <w:numId w:val="11"/>
        </w:numPr>
        <w:rPr>
          <w:rFonts w:ascii="Times New Roman" w:hAnsi="Times New Roman" w:cs="Times New Roman"/>
        </w:rPr>
      </w:pPr>
      <w:r w:rsidRPr="00FA2F40">
        <w:rPr>
          <w:rFonts w:ascii="Times New Roman" w:hAnsi="Times New Roman" w:cs="Times New Roman"/>
        </w:rPr>
        <w:t xml:space="preserve">Cook with love, not just efficiency  </w:t>
      </w:r>
    </w:p>
    <w:p w14:paraId="601A7CEE" w14:textId="5A9A2D13" w:rsidR="0004517B" w:rsidRPr="00FA2F40" w:rsidRDefault="0004517B" w:rsidP="00A54B57">
      <w:pPr>
        <w:pStyle w:val="ListParagraph"/>
        <w:numPr>
          <w:ilvl w:val="0"/>
          <w:numId w:val="11"/>
        </w:numPr>
        <w:rPr>
          <w:rFonts w:ascii="Times New Roman" w:hAnsi="Times New Roman" w:cs="Times New Roman"/>
        </w:rPr>
      </w:pPr>
      <w:r w:rsidRPr="00FA2F40">
        <w:rPr>
          <w:rFonts w:ascii="Times New Roman" w:hAnsi="Times New Roman" w:cs="Times New Roman"/>
        </w:rPr>
        <w:t xml:space="preserve">Teach with wonder, not just metrics  </w:t>
      </w:r>
    </w:p>
    <w:p w14:paraId="7337AA5F" w14:textId="027704C3" w:rsidR="0004517B" w:rsidRPr="00FA2F40" w:rsidRDefault="0004517B" w:rsidP="00A54B57">
      <w:pPr>
        <w:pStyle w:val="ListParagraph"/>
        <w:numPr>
          <w:ilvl w:val="0"/>
          <w:numId w:val="11"/>
        </w:numPr>
        <w:rPr>
          <w:rFonts w:ascii="Times New Roman" w:hAnsi="Times New Roman" w:cs="Times New Roman"/>
        </w:rPr>
      </w:pPr>
      <w:r w:rsidRPr="00FA2F40">
        <w:rPr>
          <w:rFonts w:ascii="Times New Roman" w:hAnsi="Times New Roman" w:cs="Times New Roman"/>
        </w:rPr>
        <w:t>Write, sing, and mend—not for applause, but for healing</w:t>
      </w:r>
    </w:p>
    <w:p w14:paraId="398FFEA4" w14:textId="77777777" w:rsidR="0004517B" w:rsidRPr="00FA2F40" w:rsidRDefault="0004517B" w:rsidP="0004517B">
      <w:pPr>
        <w:rPr>
          <w:rFonts w:ascii="Times New Roman" w:hAnsi="Times New Roman" w:cs="Times New Roman"/>
        </w:rPr>
      </w:pPr>
    </w:p>
    <w:p w14:paraId="6428A46E" w14:textId="40B932EB" w:rsidR="0004517B" w:rsidRPr="00FA2F40" w:rsidRDefault="0004517B" w:rsidP="0004517B">
      <w:pPr>
        <w:rPr>
          <w:rFonts w:ascii="Times New Roman" w:hAnsi="Times New Roman" w:cs="Times New Roman"/>
        </w:rPr>
      </w:pPr>
      <w:r w:rsidRPr="00FA2F40">
        <w:rPr>
          <w:rFonts w:ascii="Times New Roman" w:hAnsi="Times New Roman" w:cs="Times New Roman"/>
        </w:rPr>
        <w:t>This kind of work does not ignore profit. But it refuses to be ruled by it. It asks: Does this labor reflect the character of the Giver? Does it create beauty that can be shared? Does it serve something beyond the self?</w:t>
      </w:r>
    </w:p>
    <w:p w14:paraId="5311B0C1" w14:textId="77777777" w:rsidR="0004517B" w:rsidRPr="00FA2F40" w:rsidRDefault="0004517B" w:rsidP="0004517B">
      <w:pPr>
        <w:rPr>
          <w:rFonts w:ascii="Times New Roman" w:hAnsi="Times New Roman" w:cs="Times New Roman"/>
        </w:rPr>
      </w:pPr>
      <w:r w:rsidRPr="00FA2F40">
        <w:rPr>
          <w:rFonts w:ascii="Times New Roman" w:hAnsi="Times New Roman" w:cs="Times New Roman"/>
        </w:rPr>
        <w:t>In this light, a gardener is a priest. A teacher is a prophet. A cook is a celebrant. A poet is a witness.</w:t>
      </w:r>
    </w:p>
    <w:p w14:paraId="42F69441" w14:textId="77777777" w:rsidR="0004517B" w:rsidRPr="00FA2F40" w:rsidRDefault="0004517B" w:rsidP="0004517B">
      <w:pPr>
        <w:rPr>
          <w:rFonts w:ascii="Times New Roman" w:hAnsi="Times New Roman" w:cs="Times New Roman"/>
        </w:rPr>
      </w:pPr>
      <w:r w:rsidRPr="00FA2F40">
        <w:rPr>
          <w:rFonts w:ascii="Times New Roman" w:hAnsi="Times New Roman" w:cs="Times New Roman"/>
        </w:rPr>
        <w:t>And the workplace—whether classroom, kitchen, or field—becomes a sanctuary.</w:t>
      </w:r>
    </w:p>
    <w:p w14:paraId="57F45ECD" w14:textId="5A943D12" w:rsidR="0004517B" w:rsidRPr="00FA2F40" w:rsidRDefault="0004517B" w:rsidP="0004517B">
      <w:pPr>
        <w:rPr>
          <w:rFonts w:ascii="Times New Roman" w:hAnsi="Times New Roman" w:cs="Times New Roman"/>
        </w:rPr>
      </w:pPr>
      <w:r w:rsidRPr="00FA2F40">
        <w:rPr>
          <w:rFonts w:ascii="Times New Roman" w:hAnsi="Times New Roman" w:cs="Times New Roman"/>
        </w:rPr>
        <w:t>The Economy of Grace does not abolish labor. It transfigures it. It invites us to “avad” not for gain, but for glory. Not to extract, but to bless. Not to dominate, but to serve.</w:t>
      </w:r>
    </w:p>
    <w:p w14:paraId="0FA55B28" w14:textId="1FA8D240" w:rsidR="0004517B" w:rsidRPr="00FA2F40" w:rsidRDefault="0004517B" w:rsidP="0004517B">
      <w:pPr>
        <w:rPr>
          <w:rFonts w:ascii="Times New Roman" w:hAnsi="Times New Roman" w:cs="Times New Roman"/>
        </w:rPr>
      </w:pPr>
      <w:r w:rsidRPr="00FA2F40">
        <w:rPr>
          <w:rFonts w:ascii="Times New Roman" w:hAnsi="Times New Roman" w:cs="Times New Roman"/>
        </w:rPr>
        <w:t>Human flourishing is God’s plan for ‘avad. And when we work in that spirit, we do more than produce—we participate in creation itself.</w:t>
      </w:r>
    </w:p>
    <w:p w14:paraId="7A2FA142" w14:textId="3E667242" w:rsidR="00147343" w:rsidRPr="00FA2F40" w:rsidRDefault="0004517B" w:rsidP="00147343">
      <w:pPr>
        <w:rPr>
          <w:rFonts w:ascii="Times New Roman" w:hAnsi="Times New Roman" w:cs="Times New Roman"/>
        </w:rPr>
      </w:pPr>
      <w:r w:rsidRPr="00FA2F40">
        <w:rPr>
          <w:rFonts w:ascii="Times New Roman" w:hAnsi="Times New Roman" w:cs="Times New Roman"/>
        </w:rPr>
        <w:br w:type="page"/>
      </w:r>
    </w:p>
    <w:p w14:paraId="45B576E7" w14:textId="5D4BE18D" w:rsidR="003669BA" w:rsidRPr="00FA2F40" w:rsidRDefault="003669BA" w:rsidP="003669BA">
      <w:pPr>
        <w:rPr>
          <w:rFonts w:ascii="Times New Roman" w:hAnsi="Times New Roman" w:cs="Times New Roman"/>
          <w:b/>
          <w:bCs/>
          <w:sz w:val="36"/>
          <w:szCs w:val="36"/>
        </w:rPr>
      </w:pPr>
      <w:r w:rsidRPr="00FA2F40">
        <w:rPr>
          <w:rFonts w:ascii="Times New Roman" w:hAnsi="Times New Roman" w:cs="Times New Roman"/>
          <w:b/>
          <w:bCs/>
          <w:sz w:val="36"/>
          <w:szCs w:val="36"/>
        </w:rPr>
        <w:lastRenderedPageBreak/>
        <w:t xml:space="preserve">Ownership and Extraction vs. Stewardship and Sharing  </w:t>
      </w:r>
    </w:p>
    <w:p w14:paraId="5D9F56E1" w14:textId="51774A31" w:rsidR="003669BA" w:rsidRPr="00FA2F40" w:rsidRDefault="003669BA" w:rsidP="003669BA">
      <w:pPr>
        <w:rPr>
          <w:rFonts w:ascii="Times New Roman" w:hAnsi="Times New Roman" w:cs="Times New Roman"/>
        </w:rPr>
      </w:pPr>
      <w:r w:rsidRPr="00FA2F40">
        <w:rPr>
          <w:rFonts w:ascii="Times New Roman" w:hAnsi="Times New Roman" w:cs="Times New Roman"/>
        </w:rPr>
        <w:t>Dominion, Marx, and the Garden We Do Not Own</w:t>
      </w:r>
    </w:p>
    <w:p w14:paraId="361D508E" w14:textId="48F2298F" w:rsidR="003669BA" w:rsidRPr="00FA2F40" w:rsidRDefault="003669BA" w:rsidP="003669BA">
      <w:pPr>
        <w:rPr>
          <w:rFonts w:ascii="Times New Roman" w:hAnsi="Times New Roman" w:cs="Times New Roman"/>
        </w:rPr>
      </w:pPr>
      <w:r w:rsidRPr="00FA2F40">
        <w:rPr>
          <w:rFonts w:ascii="Times New Roman" w:hAnsi="Times New Roman" w:cs="Times New Roman"/>
        </w:rPr>
        <w:t>In the dominant economy, ownership is treated as sacred. Adam Smith, writing in “The Wealth of Nations”, saw private property as foundational to productivity and social order:</w:t>
      </w:r>
    </w:p>
    <w:p w14:paraId="5796FE9D" w14:textId="0D312274" w:rsidR="003669BA" w:rsidRPr="00FA2F40" w:rsidRDefault="003669BA" w:rsidP="003669BA">
      <w:pPr>
        <w:ind w:left="720"/>
        <w:rPr>
          <w:rFonts w:ascii="Times New Roman" w:hAnsi="Times New Roman" w:cs="Times New Roman"/>
        </w:rPr>
      </w:pPr>
      <w:r w:rsidRPr="00FA2F40">
        <w:rPr>
          <w:rFonts w:ascii="Times New Roman" w:hAnsi="Times New Roman" w:cs="Times New Roman"/>
        </w:rPr>
        <w:t xml:space="preserve"> “Civil government, so far as it is instituted for the security of property, is in reality instituted for the defense of the rich against the poor.” — Book V, Chapter I</w:t>
      </w:r>
    </w:p>
    <w:p w14:paraId="22114A83" w14:textId="6A42C490" w:rsidR="003669BA" w:rsidRPr="00FA2F40" w:rsidRDefault="003669BA" w:rsidP="003669BA">
      <w:pPr>
        <w:rPr>
          <w:rFonts w:ascii="Times New Roman" w:hAnsi="Times New Roman" w:cs="Times New Roman"/>
        </w:rPr>
      </w:pPr>
      <w:r w:rsidRPr="00FA2F40">
        <w:rPr>
          <w:rFonts w:ascii="Times New Roman" w:hAnsi="Times New Roman" w:cs="Times New Roman"/>
        </w:rPr>
        <w:t>Karl Marx, in Das Kapital, saw ownership as the root of exploitation. He argued that capitalists accumulate wealth by extracting surplus value from workers who own nothing but their labor:</w:t>
      </w:r>
    </w:p>
    <w:p w14:paraId="7B7EDA65" w14:textId="1E7BAF91" w:rsidR="003669BA" w:rsidRPr="00FA2F40" w:rsidRDefault="003669BA" w:rsidP="003669BA">
      <w:pPr>
        <w:ind w:left="720"/>
        <w:rPr>
          <w:rFonts w:ascii="Times New Roman" w:hAnsi="Times New Roman" w:cs="Times New Roman"/>
        </w:rPr>
      </w:pPr>
      <w:r w:rsidRPr="00FA2F40">
        <w:rPr>
          <w:rFonts w:ascii="Times New Roman" w:hAnsi="Times New Roman" w:cs="Times New Roman"/>
        </w:rPr>
        <w:t xml:space="preserve"> “The proletarian is condemned to sell himself piecemeal. He is a commodity, like every other article of commerce.” — Vol. I</w:t>
      </w:r>
    </w:p>
    <w:p w14:paraId="6696D492" w14:textId="77777777" w:rsidR="003669BA" w:rsidRPr="00FA2F40" w:rsidRDefault="003669BA" w:rsidP="003669BA">
      <w:pPr>
        <w:rPr>
          <w:rFonts w:ascii="Times New Roman" w:hAnsi="Times New Roman" w:cs="Times New Roman"/>
        </w:rPr>
      </w:pPr>
      <w:r w:rsidRPr="00FA2F40">
        <w:rPr>
          <w:rFonts w:ascii="Times New Roman" w:hAnsi="Times New Roman" w:cs="Times New Roman"/>
        </w:rPr>
        <w:t>Marx’s solution was to abolish private ownership of the means of production. But even in his vision, land and labor remain economic instruments—tools for equity, not gifts for communion.</w:t>
      </w:r>
    </w:p>
    <w:p w14:paraId="369CB2C2" w14:textId="77777777" w:rsidR="003669BA" w:rsidRPr="00FA2F40" w:rsidRDefault="003669BA" w:rsidP="003669BA">
      <w:pPr>
        <w:rPr>
          <w:rFonts w:ascii="Times New Roman" w:hAnsi="Times New Roman" w:cs="Times New Roman"/>
        </w:rPr>
      </w:pPr>
      <w:r w:rsidRPr="00FA2F40">
        <w:rPr>
          <w:rFonts w:ascii="Times New Roman" w:hAnsi="Times New Roman" w:cs="Times New Roman"/>
        </w:rPr>
        <w:t>The Economy of Grace begins elsewhere. It starts with a garden we do not own.</w:t>
      </w:r>
    </w:p>
    <w:p w14:paraId="0E8BAD18" w14:textId="64F2B2EC" w:rsidR="003669BA" w:rsidRPr="00FA2F40" w:rsidRDefault="003669BA" w:rsidP="003669BA">
      <w:pPr>
        <w:ind w:left="720"/>
        <w:rPr>
          <w:rFonts w:ascii="Times New Roman" w:hAnsi="Times New Roman" w:cs="Times New Roman"/>
        </w:rPr>
      </w:pPr>
      <w:r w:rsidRPr="00FA2F40">
        <w:rPr>
          <w:rFonts w:ascii="Times New Roman" w:hAnsi="Times New Roman" w:cs="Times New Roman"/>
        </w:rPr>
        <w:t>“The land must not be sold permanently, because the land is mine and you reside in my land as foreigners and strangers.” — Leviticus 25:23</w:t>
      </w:r>
    </w:p>
    <w:p w14:paraId="7C017A6C" w14:textId="77777777" w:rsidR="003669BA" w:rsidRPr="00FA2F40" w:rsidRDefault="003669BA" w:rsidP="003669BA">
      <w:pPr>
        <w:rPr>
          <w:rFonts w:ascii="Times New Roman" w:hAnsi="Times New Roman" w:cs="Times New Roman"/>
        </w:rPr>
      </w:pPr>
      <w:r w:rsidRPr="00FA2F40">
        <w:rPr>
          <w:rFonts w:ascii="Times New Roman" w:hAnsi="Times New Roman" w:cs="Times New Roman"/>
        </w:rPr>
        <w:t>This is not just a legal restriction—it’s a theological truth. The earth is the Lord’s. We are stewards, not possessors. We receive, we tend, we share. We do not extract.</w:t>
      </w:r>
    </w:p>
    <w:p w14:paraId="446811F3" w14:textId="77777777" w:rsidR="003669BA" w:rsidRPr="00FA2F40" w:rsidRDefault="003669BA" w:rsidP="003669BA">
      <w:pPr>
        <w:rPr>
          <w:rFonts w:ascii="Times New Roman" w:hAnsi="Times New Roman" w:cs="Times New Roman"/>
        </w:rPr>
      </w:pPr>
      <w:r w:rsidRPr="00FA2F40">
        <w:rPr>
          <w:rFonts w:ascii="Times New Roman" w:hAnsi="Times New Roman" w:cs="Times New Roman"/>
        </w:rPr>
        <w:t>Genesis 1:26 says that humanity is given “dominion” over the animals. But the Hebrew lexeme behind “dominion” is context-dependent. Scripture does not define dominion as unchecked control—it qualifies it through the wider Torah:</w:t>
      </w:r>
    </w:p>
    <w:p w14:paraId="03C78F4B" w14:textId="5E229D1B" w:rsidR="003669BA" w:rsidRPr="00FA2F40" w:rsidRDefault="003669BA" w:rsidP="003669BA">
      <w:pPr>
        <w:ind w:left="720"/>
        <w:rPr>
          <w:rFonts w:ascii="Times New Roman" w:hAnsi="Times New Roman" w:cs="Times New Roman"/>
        </w:rPr>
      </w:pPr>
      <w:r w:rsidRPr="00FA2F40">
        <w:rPr>
          <w:rFonts w:ascii="Times New Roman" w:hAnsi="Times New Roman" w:cs="Times New Roman"/>
        </w:rPr>
        <w:t xml:space="preserve">Leviticus 25:43 “Thou shalt not rule over him with </w:t>
      </w:r>
      <w:r w:rsidR="00A54B57" w:rsidRPr="00FA2F40">
        <w:rPr>
          <w:rFonts w:ascii="Times New Roman" w:hAnsi="Times New Roman" w:cs="Times New Roman"/>
        </w:rPr>
        <w:t>rigor</w:t>
      </w:r>
      <w:r w:rsidRPr="00FA2F40">
        <w:rPr>
          <w:rFonts w:ascii="Times New Roman" w:hAnsi="Times New Roman" w:cs="Times New Roman"/>
        </w:rPr>
        <w:t xml:space="preserve">; but shalt fear thy God.”  </w:t>
      </w:r>
    </w:p>
    <w:p w14:paraId="19D0D869" w14:textId="78A48F04" w:rsidR="003669BA" w:rsidRPr="00FA2F40" w:rsidRDefault="003669BA" w:rsidP="003669BA">
      <w:pPr>
        <w:ind w:left="720"/>
        <w:rPr>
          <w:rFonts w:ascii="Times New Roman" w:hAnsi="Times New Roman" w:cs="Times New Roman"/>
        </w:rPr>
      </w:pPr>
      <w:r w:rsidRPr="00FA2F40">
        <w:rPr>
          <w:rFonts w:ascii="Times New Roman" w:hAnsi="Times New Roman" w:cs="Times New Roman"/>
        </w:rPr>
        <w:t xml:space="preserve">Deuteronomy 25:4 “Thou shalt not muzzle the ox when he treadeth out the corn.”  </w:t>
      </w:r>
    </w:p>
    <w:p w14:paraId="7C0AF567" w14:textId="7D2E560A" w:rsidR="003669BA" w:rsidRPr="00FA2F40" w:rsidRDefault="003669BA" w:rsidP="003669BA">
      <w:pPr>
        <w:ind w:left="720"/>
        <w:rPr>
          <w:rFonts w:ascii="Times New Roman" w:hAnsi="Times New Roman" w:cs="Times New Roman"/>
        </w:rPr>
      </w:pPr>
      <w:r w:rsidRPr="00FA2F40">
        <w:rPr>
          <w:rFonts w:ascii="Times New Roman" w:hAnsi="Times New Roman" w:cs="Times New Roman"/>
        </w:rPr>
        <w:t xml:space="preserve">Proverbs 12:10 “Whoever is righteous has regard for the life of his beast, but the mercy of the wicked is cruel.”  </w:t>
      </w:r>
    </w:p>
    <w:p w14:paraId="4B7578A3" w14:textId="10149D2C" w:rsidR="003669BA" w:rsidRPr="00FA2F40" w:rsidRDefault="003669BA" w:rsidP="003669BA">
      <w:pPr>
        <w:ind w:left="720"/>
        <w:rPr>
          <w:rFonts w:ascii="Times New Roman" w:hAnsi="Times New Roman" w:cs="Times New Roman"/>
        </w:rPr>
      </w:pPr>
      <w:r w:rsidRPr="00FA2F40">
        <w:rPr>
          <w:rFonts w:ascii="Times New Roman" w:hAnsi="Times New Roman" w:cs="Times New Roman"/>
        </w:rPr>
        <w:t>Leviticus 26:34–</w:t>
      </w:r>
      <w:r w:rsidR="00A54B57" w:rsidRPr="00FA2F40">
        <w:rPr>
          <w:rFonts w:ascii="Times New Roman" w:hAnsi="Times New Roman" w:cs="Times New Roman"/>
        </w:rPr>
        <w:t>35 Even</w:t>
      </w:r>
      <w:r w:rsidRPr="00FA2F40">
        <w:rPr>
          <w:rFonts w:ascii="Times New Roman" w:hAnsi="Times New Roman" w:cs="Times New Roman"/>
        </w:rPr>
        <w:t xml:space="preserve"> the land must rest. Sabbath is not just for people—it’s for creation itself.</w:t>
      </w:r>
    </w:p>
    <w:p w14:paraId="02445EC3" w14:textId="77777777" w:rsidR="003669BA" w:rsidRPr="00FA2F40" w:rsidRDefault="003669BA" w:rsidP="003669BA">
      <w:pPr>
        <w:rPr>
          <w:rFonts w:ascii="Times New Roman" w:hAnsi="Times New Roman" w:cs="Times New Roman"/>
        </w:rPr>
      </w:pPr>
      <w:r w:rsidRPr="00FA2F40">
        <w:rPr>
          <w:rFonts w:ascii="Times New Roman" w:hAnsi="Times New Roman" w:cs="Times New Roman"/>
        </w:rPr>
        <w:t>Dominion, then, is not license to exploit. It is a call to steward with reverence. To rule with mercy. To use without abusing.</w:t>
      </w:r>
    </w:p>
    <w:p w14:paraId="12BD9E24" w14:textId="408E1BCE" w:rsidR="003669BA" w:rsidRPr="00FA2F40" w:rsidRDefault="003669BA" w:rsidP="003669BA">
      <w:pPr>
        <w:rPr>
          <w:rFonts w:ascii="Times New Roman" w:hAnsi="Times New Roman" w:cs="Times New Roman"/>
        </w:rPr>
      </w:pPr>
      <w:r w:rsidRPr="00FA2F40">
        <w:rPr>
          <w:rFonts w:ascii="Times New Roman" w:hAnsi="Times New Roman" w:cs="Times New Roman"/>
        </w:rPr>
        <w:t xml:space="preserve">This biblical vision stands in stark contrast to modern extractive economies. In West Texas, oil production has surged for decades, yet the poverty rate remains nearly twice the national average. The land is pocked with orphaned wells, poisoned aquifers, and degraded pasture. In the Niger Delta of Nigeria, oil spills and gas flaring have devastated farmland, depleted fish stocks, </w:t>
      </w:r>
      <w:r w:rsidRPr="00FA2F40">
        <w:rPr>
          <w:rFonts w:ascii="Times New Roman" w:hAnsi="Times New Roman" w:cs="Times New Roman"/>
        </w:rPr>
        <w:lastRenderedPageBreak/>
        <w:t>and eroded food self-sufficiency. The promise of prosperity has come at the cost of cultural and ecological collapse.</w:t>
      </w:r>
    </w:p>
    <w:p w14:paraId="38EB26D1" w14:textId="77777777" w:rsidR="003669BA" w:rsidRPr="00FA2F40" w:rsidRDefault="003669BA" w:rsidP="003669BA">
      <w:pPr>
        <w:rPr>
          <w:rFonts w:ascii="Times New Roman" w:hAnsi="Times New Roman" w:cs="Times New Roman"/>
        </w:rPr>
      </w:pPr>
      <w:r w:rsidRPr="00FA2F40">
        <w:rPr>
          <w:rFonts w:ascii="Times New Roman" w:hAnsi="Times New Roman" w:cs="Times New Roman"/>
        </w:rPr>
        <w:t>These are not failures of technology—they are failures of theology. Dominion severed from Sabbath becomes domination. Extraction without reverence becomes ruin.</w:t>
      </w:r>
    </w:p>
    <w:p w14:paraId="2C77DAB3" w14:textId="4137DAC6" w:rsidR="003669BA" w:rsidRPr="00FA2F40" w:rsidRDefault="003669BA" w:rsidP="003669BA">
      <w:pPr>
        <w:rPr>
          <w:rFonts w:ascii="Times New Roman" w:hAnsi="Times New Roman" w:cs="Times New Roman"/>
        </w:rPr>
      </w:pPr>
      <w:r w:rsidRPr="00FA2F40">
        <w:rPr>
          <w:rFonts w:ascii="Times New Roman" w:hAnsi="Times New Roman" w:cs="Times New Roman"/>
        </w:rPr>
        <w:t>But there is another way. Across the world, farmers are rediscovering practices that echo the biblical ethic of stewardship. Cover crops—planted not for harvest but for healing—enrich the soil, suppress weeds, and prevent erosion. No-till agriculture, which leaves the soil undisturbed, reduces carbon emissions, preserves microbial life, and builds resilience against drought. These methods are not just sustainable—they are sacramental. They honor the land’s rhythms. They let the earth breathe.</w:t>
      </w:r>
    </w:p>
    <w:p w14:paraId="640CCBC8" w14:textId="206918A2" w:rsidR="003669BA" w:rsidRPr="00FA2F40" w:rsidRDefault="003669BA" w:rsidP="003669BA">
      <w:pPr>
        <w:rPr>
          <w:rFonts w:ascii="Times New Roman" w:hAnsi="Times New Roman" w:cs="Times New Roman"/>
        </w:rPr>
      </w:pPr>
      <w:r w:rsidRPr="00FA2F40">
        <w:rPr>
          <w:rFonts w:ascii="Times New Roman" w:hAnsi="Times New Roman" w:cs="Times New Roman"/>
        </w:rPr>
        <w:t>In gardens, fields, and food forests, a different truth is quietly practiced. The fruit of the land—honey, syrup, pear sauce—is not always priced, but often offered. Not because it lacks value, but because its value is intrinsic. No one paid for the rain. No one earned the sun. The land is “avad”—served, not exploited—and its harvest is shared, not hoarded.</w:t>
      </w:r>
    </w:p>
    <w:p w14:paraId="4DDE2CF2" w14:textId="4CF7923B" w:rsidR="00650C06" w:rsidRPr="00FA2F40" w:rsidRDefault="00650C06" w:rsidP="00650C06">
      <w:pPr>
        <w:rPr>
          <w:rFonts w:ascii="Times New Roman" w:hAnsi="Times New Roman" w:cs="Times New Roman"/>
        </w:rPr>
      </w:pPr>
      <w:r w:rsidRPr="00FA2F40">
        <w:rPr>
          <w:rFonts w:ascii="Times New Roman" w:hAnsi="Times New Roman" w:cs="Times New Roman"/>
        </w:rPr>
        <w:t xml:space="preserve">In one </w:t>
      </w:r>
      <w:r w:rsidR="00F82EAA" w:rsidRPr="00FA2F40">
        <w:rPr>
          <w:rFonts w:ascii="Times New Roman" w:hAnsi="Times New Roman" w:cs="Times New Roman"/>
        </w:rPr>
        <w:t xml:space="preserve">urban </w:t>
      </w:r>
      <w:r w:rsidRPr="00FA2F40">
        <w:rPr>
          <w:rFonts w:ascii="Times New Roman" w:hAnsi="Times New Roman" w:cs="Times New Roman"/>
        </w:rPr>
        <w:t>backyard garden—17.5 tons of carbon have been stored in the soil. That’s not just productivity. That’s healing. That’s labor that blesses the land, not burdens it. Through cover crops, no-till practices, and reverent stewardship, the soil becomes a living archive of grace. It holds what the world forgets: that slow work, rooted work, relational work is the kind that endures.</w:t>
      </w:r>
    </w:p>
    <w:p w14:paraId="3DB0518F" w14:textId="45136916" w:rsidR="00650C06" w:rsidRPr="00FA2F40" w:rsidRDefault="00650C06" w:rsidP="00650C06">
      <w:pPr>
        <w:rPr>
          <w:rFonts w:ascii="Times New Roman" w:hAnsi="Times New Roman" w:cs="Times New Roman"/>
        </w:rPr>
      </w:pPr>
      <w:r w:rsidRPr="00FA2F40">
        <w:rPr>
          <w:rFonts w:ascii="Times New Roman" w:hAnsi="Times New Roman" w:cs="Times New Roman"/>
        </w:rPr>
        <w:t>Modern agriculture often treats soil as a substrate—something to be tilled, extracted, and replaced. But regenerative labor treats soil as a partner. It listens. It rests. It gives back.</w:t>
      </w:r>
    </w:p>
    <w:p w14:paraId="4C230B85" w14:textId="77777777" w:rsidR="003669BA" w:rsidRPr="00FA2F40" w:rsidRDefault="003669BA" w:rsidP="003669BA">
      <w:pPr>
        <w:rPr>
          <w:rFonts w:ascii="Times New Roman" w:hAnsi="Times New Roman" w:cs="Times New Roman"/>
        </w:rPr>
      </w:pPr>
      <w:r w:rsidRPr="00FA2F40">
        <w:rPr>
          <w:rFonts w:ascii="Times New Roman" w:hAnsi="Times New Roman" w:cs="Times New Roman"/>
        </w:rPr>
        <w:t>This isn’t perfection. It’s practice. A way of resisting the pull toward extraction and remembering that abundance begins with gratitude, not possession.</w:t>
      </w:r>
    </w:p>
    <w:p w14:paraId="312865DE" w14:textId="77777777" w:rsidR="003669BA" w:rsidRPr="00FA2F40" w:rsidRDefault="003669BA" w:rsidP="003669BA">
      <w:pPr>
        <w:rPr>
          <w:rFonts w:ascii="Times New Roman" w:hAnsi="Times New Roman" w:cs="Times New Roman"/>
        </w:rPr>
      </w:pPr>
      <w:r w:rsidRPr="00FA2F40">
        <w:rPr>
          <w:rFonts w:ascii="Times New Roman" w:hAnsi="Times New Roman" w:cs="Times New Roman"/>
        </w:rPr>
        <w:t>In the Economy of Grace:</w:t>
      </w:r>
    </w:p>
    <w:p w14:paraId="1563F0B6" w14:textId="1F306B56" w:rsidR="003669BA" w:rsidRPr="00FA2F40" w:rsidRDefault="003669BA" w:rsidP="00A54B57">
      <w:pPr>
        <w:pStyle w:val="ListParagraph"/>
        <w:numPr>
          <w:ilvl w:val="0"/>
          <w:numId w:val="12"/>
        </w:numPr>
        <w:rPr>
          <w:rFonts w:ascii="Times New Roman" w:hAnsi="Times New Roman" w:cs="Times New Roman"/>
        </w:rPr>
      </w:pPr>
      <w:r w:rsidRPr="00FA2F40">
        <w:rPr>
          <w:rFonts w:ascii="Times New Roman" w:hAnsi="Times New Roman" w:cs="Times New Roman"/>
        </w:rPr>
        <w:t xml:space="preserve">Dominion is not domination—it is stewardship  </w:t>
      </w:r>
    </w:p>
    <w:p w14:paraId="36163848" w14:textId="0BD64020" w:rsidR="003669BA" w:rsidRPr="00FA2F40" w:rsidRDefault="003669BA" w:rsidP="00A54B57">
      <w:pPr>
        <w:pStyle w:val="ListParagraph"/>
        <w:numPr>
          <w:ilvl w:val="0"/>
          <w:numId w:val="12"/>
        </w:numPr>
        <w:rPr>
          <w:rFonts w:ascii="Times New Roman" w:hAnsi="Times New Roman" w:cs="Times New Roman"/>
        </w:rPr>
      </w:pPr>
      <w:r w:rsidRPr="00FA2F40">
        <w:rPr>
          <w:rFonts w:ascii="Times New Roman" w:hAnsi="Times New Roman" w:cs="Times New Roman"/>
        </w:rPr>
        <w:t xml:space="preserve">Ownership is not entitlement—it is responsibility  </w:t>
      </w:r>
    </w:p>
    <w:p w14:paraId="0D79E48C" w14:textId="2FB860B5" w:rsidR="003669BA" w:rsidRPr="00FA2F40" w:rsidRDefault="003669BA" w:rsidP="00A54B57">
      <w:pPr>
        <w:pStyle w:val="ListParagraph"/>
        <w:numPr>
          <w:ilvl w:val="0"/>
          <w:numId w:val="12"/>
        </w:numPr>
        <w:rPr>
          <w:rFonts w:ascii="Times New Roman" w:hAnsi="Times New Roman" w:cs="Times New Roman"/>
        </w:rPr>
      </w:pPr>
      <w:r w:rsidRPr="00FA2F40">
        <w:rPr>
          <w:rFonts w:ascii="Times New Roman" w:hAnsi="Times New Roman" w:cs="Times New Roman"/>
        </w:rPr>
        <w:t>Possession is not the goal—relationship is</w:t>
      </w:r>
    </w:p>
    <w:p w14:paraId="7EF2A7AD" w14:textId="3E178279" w:rsidR="00650C06" w:rsidRPr="00FA2F40" w:rsidRDefault="00650C06" w:rsidP="00A54B57">
      <w:pPr>
        <w:pStyle w:val="ListParagraph"/>
        <w:numPr>
          <w:ilvl w:val="0"/>
          <w:numId w:val="12"/>
        </w:numPr>
        <w:rPr>
          <w:rFonts w:ascii="Times New Roman" w:hAnsi="Times New Roman" w:cs="Times New Roman"/>
        </w:rPr>
      </w:pPr>
      <w:r w:rsidRPr="00FA2F40">
        <w:rPr>
          <w:rFonts w:ascii="Times New Roman" w:hAnsi="Times New Roman" w:cs="Times New Roman"/>
        </w:rPr>
        <w:t>Soil is not a resource—it is a witness</w:t>
      </w:r>
    </w:p>
    <w:p w14:paraId="18417FCA" w14:textId="77777777" w:rsidR="003669BA" w:rsidRPr="00FA2F40" w:rsidRDefault="003669BA" w:rsidP="003669BA">
      <w:pPr>
        <w:rPr>
          <w:rFonts w:ascii="Times New Roman" w:hAnsi="Times New Roman" w:cs="Times New Roman"/>
        </w:rPr>
      </w:pPr>
    </w:p>
    <w:p w14:paraId="23D03350" w14:textId="77777777" w:rsidR="003669BA" w:rsidRPr="00FA2F40" w:rsidRDefault="003669BA" w:rsidP="003669BA">
      <w:pPr>
        <w:rPr>
          <w:rFonts w:ascii="Times New Roman" w:hAnsi="Times New Roman" w:cs="Times New Roman"/>
        </w:rPr>
      </w:pPr>
      <w:r w:rsidRPr="00FA2F40">
        <w:rPr>
          <w:rFonts w:ascii="Times New Roman" w:hAnsi="Times New Roman" w:cs="Times New Roman"/>
        </w:rPr>
        <w:t>And the invisible hand is not the market. It is the hand of God, extended in abundance.</w:t>
      </w:r>
    </w:p>
    <w:p w14:paraId="2989EB70" w14:textId="77777777" w:rsidR="004172B4" w:rsidRDefault="00F94EAE" w:rsidP="00F94EAE">
      <w:pPr>
        <w:rPr>
          <w:rFonts w:ascii="Times New Roman" w:hAnsi="Times New Roman" w:cs="Times New Roman"/>
          <w:b/>
          <w:bCs/>
          <w:sz w:val="36"/>
          <w:szCs w:val="36"/>
        </w:rPr>
      </w:pPr>
      <w:r w:rsidRPr="00FA2F40">
        <w:rPr>
          <w:rFonts w:ascii="Times New Roman" w:hAnsi="Times New Roman" w:cs="Times New Roman"/>
          <w:b/>
          <w:bCs/>
          <w:sz w:val="36"/>
          <w:szCs w:val="36"/>
        </w:rPr>
        <w:t xml:space="preserve"> </w:t>
      </w:r>
    </w:p>
    <w:p w14:paraId="1CEACA0C" w14:textId="77777777" w:rsidR="004172B4" w:rsidRDefault="004172B4">
      <w:pPr>
        <w:rPr>
          <w:rFonts w:ascii="Times New Roman" w:hAnsi="Times New Roman" w:cs="Times New Roman"/>
          <w:b/>
          <w:bCs/>
          <w:sz w:val="36"/>
          <w:szCs w:val="36"/>
        </w:rPr>
      </w:pPr>
      <w:r>
        <w:rPr>
          <w:rFonts w:ascii="Times New Roman" w:hAnsi="Times New Roman" w:cs="Times New Roman"/>
          <w:b/>
          <w:bCs/>
          <w:sz w:val="36"/>
          <w:szCs w:val="36"/>
        </w:rPr>
        <w:br w:type="page"/>
      </w:r>
    </w:p>
    <w:p w14:paraId="11B7BBA1" w14:textId="2B19EECC" w:rsidR="00F94EAE" w:rsidRPr="00FA2F40" w:rsidRDefault="00F94EAE" w:rsidP="00F94EAE">
      <w:pPr>
        <w:rPr>
          <w:rFonts w:ascii="Times New Roman" w:hAnsi="Times New Roman" w:cs="Times New Roman"/>
          <w:b/>
          <w:bCs/>
          <w:sz w:val="36"/>
          <w:szCs w:val="36"/>
        </w:rPr>
      </w:pPr>
      <w:r w:rsidRPr="00FA2F40">
        <w:rPr>
          <w:rFonts w:ascii="Times New Roman" w:hAnsi="Times New Roman" w:cs="Times New Roman"/>
          <w:b/>
          <w:bCs/>
          <w:sz w:val="36"/>
          <w:szCs w:val="36"/>
        </w:rPr>
        <w:lastRenderedPageBreak/>
        <w:t xml:space="preserve">Labor as Gift, Calling, and Communion  </w:t>
      </w:r>
    </w:p>
    <w:p w14:paraId="50A5DA44" w14:textId="517EE5D2" w:rsidR="00F94EAE" w:rsidRPr="00FA2F40" w:rsidRDefault="00F94EAE" w:rsidP="00F94EAE">
      <w:pPr>
        <w:rPr>
          <w:rFonts w:ascii="Times New Roman" w:hAnsi="Times New Roman" w:cs="Times New Roman"/>
        </w:rPr>
      </w:pPr>
      <w:r w:rsidRPr="00FA2F40">
        <w:rPr>
          <w:rFonts w:ascii="Times New Roman" w:hAnsi="Times New Roman" w:cs="Times New Roman"/>
        </w:rPr>
        <w:t>From Commodity to Consecration</w:t>
      </w:r>
    </w:p>
    <w:p w14:paraId="49BE9FCE" w14:textId="77777777" w:rsidR="00F94EAE" w:rsidRPr="00FA2F40" w:rsidRDefault="00F94EAE" w:rsidP="00F94EAE">
      <w:pPr>
        <w:rPr>
          <w:rFonts w:ascii="Times New Roman" w:hAnsi="Times New Roman" w:cs="Times New Roman"/>
        </w:rPr>
      </w:pPr>
      <w:r w:rsidRPr="00FA2F40">
        <w:rPr>
          <w:rFonts w:ascii="Times New Roman" w:hAnsi="Times New Roman" w:cs="Times New Roman"/>
        </w:rPr>
        <w:t>In the dominant economy, labor is priced, extracted, and often alienated from meaning. But Scripture offers a different vision—one in which work is not merely toil, but calling. Not merely effort, but offering.</w:t>
      </w:r>
    </w:p>
    <w:p w14:paraId="38DF7F1C" w14:textId="5474C16B" w:rsidR="00F94EAE" w:rsidRPr="00FA2F40" w:rsidRDefault="00F94EAE" w:rsidP="00F94EAE">
      <w:pPr>
        <w:ind w:left="720"/>
        <w:rPr>
          <w:rFonts w:ascii="Times New Roman" w:hAnsi="Times New Roman" w:cs="Times New Roman"/>
        </w:rPr>
      </w:pPr>
      <w:r w:rsidRPr="00FA2F40">
        <w:rPr>
          <w:rFonts w:ascii="Times New Roman" w:hAnsi="Times New Roman" w:cs="Times New Roman"/>
        </w:rPr>
        <w:t>“For we are God’s handiwork, created in Christ Jesus to do good works, which God prepared in advance for us to do.” — Ephesians 2:10</w:t>
      </w:r>
    </w:p>
    <w:p w14:paraId="5EF43267" w14:textId="596C7DDC" w:rsidR="00F94EAE" w:rsidRPr="00FA2F40" w:rsidRDefault="00F94EAE" w:rsidP="00F94EAE">
      <w:pPr>
        <w:rPr>
          <w:rFonts w:ascii="Times New Roman" w:hAnsi="Times New Roman" w:cs="Times New Roman"/>
        </w:rPr>
      </w:pPr>
      <w:r w:rsidRPr="00FA2F40">
        <w:rPr>
          <w:rFonts w:ascii="Times New Roman" w:hAnsi="Times New Roman" w:cs="Times New Roman"/>
        </w:rPr>
        <w:t>This is not productivity for its own sake. It is vocation. It is “‘avad’”—the Hebrew word that means both “to work” and “to worship.” In Eden, Adam “avad” the garden. In the tabernacle, priests ‘avad’ in service. Under Pharaoh, Israelites ‘avad’ in bondage. The word is the same. The difference is the master.</w:t>
      </w:r>
    </w:p>
    <w:p w14:paraId="4C84F4E3" w14:textId="52952EE2" w:rsidR="00F94EAE" w:rsidRPr="00FA2F40" w:rsidRDefault="00F94EAE" w:rsidP="00F94EAE">
      <w:pPr>
        <w:rPr>
          <w:rFonts w:ascii="Times New Roman" w:hAnsi="Times New Roman" w:cs="Times New Roman"/>
        </w:rPr>
      </w:pPr>
      <w:r w:rsidRPr="00FA2F40">
        <w:rPr>
          <w:rFonts w:ascii="Times New Roman" w:hAnsi="Times New Roman" w:cs="Times New Roman"/>
        </w:rPr>
        <w:t>To ‘avad’ God is to labor in love. To ‘avad’ Pharaoh is to toil in chains.</w:t>
      </w:r>
    </w:p>
    <w:p w14:paraId="3BB9D80E" w14:textId="2A96B279" w:rsidR="00F94EAE" w:rsidRPr="00FA2F40" w:rsidRDefault="00F94EAE" w:rsidP="00F94EAE">
      <w:pPr>
        <w:ind w:left="720"/>
        <w:rPr>
          <w:rFonts w:ascii="Times New Roman" w:hAnsi="Times New Roman" w:cs="Times New Roman"/>
        </w:rPr>
      </w:pPr>
      <w:r w:rsidRPr="00FA2F40">
        <w:rPr>
          <w:rFonts w:ascii="Times New Roman" w:hAnsi="Times New Roman" w:cs="Times New Roman"/>
        </w:rPr>
        <w:t xml:space="preserve"> “Whatever you do, whether in word or deed, do it all in the name of the Lord Jesus.” — Colossians 3:17</w:t>
      </w:r>
    </w:p>
    <w:p w14:paraId="69A4CF7E" w14:textId="77777777" w:rsidR="00F94EAE" w:rsidRPr="00FA2F40" w:rsidRDefault="00F94EAE" w:rsidP="00F94EAE">
      <w:pPr>
        <w:rPr>
          <w:rFonts w:ascii="Times New Roman" w:hAnsi="Times New Roman" w:cs="Times New Roman"/>
        </w:rPr>
      </w:pPr>
      <w:r w:rsidRPr="00FA2F40">
        <w:rPr>
          <w:rFonts w:ascii="Times New Roman" w:hAnsi="Times New Roman" w:cs="Times New Roman"/>
        </w:rPr>
        <w:t>This reframes labor not as transaction, but as communion. The maid who sweeps, the shoemaker who crafts, the gardener who gives—all participate in divine work when they labor with integrity, generosity, and joy.</w:t>
      </w:r>
    </w:p>
    <w:p w14:paraId="3C4D8735" w14:textId="77777777" w:rsidR="00F94EAE" w:rsidRPr="00FA2F40" w:rsidRDefault="00F94EAE" w:rsidP="00F94EAE">
      <w:pPr>
        <w:rPr>
          <w:rFonts w:ascii="Times New Roman" w:hAnsi="Times New Roman" w:cs="Times New Roman"/>
        </w:rPr>
      </w:pPr>
      <w:r w:rsidRPr="00FA2F40">
        <w:rPr>
          <w:rFonts w:ascii="Times New Roman" w:hAnsi="Times New Roman" w:cs="Times New Roman"/>
        </w:rPr>
        <w:t>Martin Luther saw this clearly:</w:t>
      </w:r>
    </w:p>
    <w:p w14:paraId="54E5B86D" w14:textId="0DD4DB82" w:rsidR="00F94EAE" w:rsidRPr="00FA2F40" w:rsidRDefault="00F94EAE" w:rsidP="00F94EAE">
      <w:pPr>
        <w:ind w:left="720"/>
        <w:rPr>
          <w:rFonts w:ascii="Times New Roman" w:hAnsi="Times New Roman" w:cs="Times New Roman"/>
        </w:rPr>
      </w:pPr>
      <w:r w:rsidRPr="00FA2F40">
        <w:rPr>
          <w:rFonts w:ascii="Times New Roman" w:hAnsi="Times New Roman" w:cs="Times New Roman"/>
        </w:rPr>
        <w:t xml:space="preserve">“The maid who sweeps her kitchen is doing the will of God just as much as the monk who prays—not because she may sing a Christian hymn as she sweeps but because God loves clean floors.  </w:t>
      </w:r>
    </w:p>
    <w:p w14:paraId="0BE11347" w14:textId="26CE4DC9" w:rsidR="00F94EAE" w:rsidRPr="00FA2F40" w:rsidRDefault="00F94EAE" w:rsidP="00F94EAE">
      <w:pPr>
        <w:ind w:left="720"/>
        <w:rPr>
          <w:rFonts w:ascii="Times New Roman" w:hAnsi="Times New Roman" w:cs="Times New Roman"/>
        </w:rPr>
      </w:pPr>
      <w:r w:rsidRPr="00FA2F40">
        <w:rPr>
          <w:rFonts w:ascii="Times New Roman" w:hAnsi="Times New Roman" w:cs="Times New Roman"/>
        </w:rPr>
        <w:t>The Christian shoemaker does his Christian duty not by putting little crosses on the shoes, but by making good shoes, because God is interested in good craftsmanship.”</w:t>
      </w:r>
    </w:p>
    <w:p w14:paraId="0EDE59B4" w14:textId="77777777" w:rsidR="00F94EAE" w:rsidRPr="00FA2F40" w:rsidRDefault="00F94EAE" w:rsidP="00F94EAE">
      <w:pPr>
        <w:rPr>
          <w:rFonts w:ascii="Times New Roman" w:hAnsi="Times New Roman" w:cs="Times New Roman"/>
        </w:rPr>
      </w:pPr>
      <w:r w:rsidRPr="00FA2F40">
        <w:rPr>
          <w:rFonts w:ascii="Times New Roman" w:hAnsi="Times New Roman" w:cs="Times New Roman"/>
        </w:rPr>
        <w:t>Paul urged even enslaved Christians to “adorn the doctrine of God” through their labor (Titus 2:9–10). Not because the system was just, but because the worker could still reflect glory in the grind.</w:t>
      </w:r>
    </w:p>
    <w:p w14:paraId="18066E8A" w14:textId="77777777" w:rsidR="00F94EAE" w:rsidRPr="00FA2F40" w:rsidRDefault="00F94EAE" w:rsidP="00F94EAE">
      <w:pPr>
        <w:rPr>
          <w:rFonts w:ascii="Times New Roman" w:hAnsi="Times New Roman" w:cs="Times New Roman"/>
        </w:rPr>
      </w:pPr>
      <w:r w:rsidRPr="00FA2F40">
        <w:rPr>
          <w:rFonts w:ascii="Times New Roman" w:hAnsi="Times New Roman" w:cs="Times New Roman"/>
        </w:rPr>
        <w:t>In this economy of grace:</w:t>
      </w:r>
    </w:p>
    <w:p w14:paraId="1A4E5D70" w14:textId="57C220F3" w:rsidR="00F94EAE" w:rsidRPr="00FA2F40" w:rsidRDefault="00F94EAE" w:rsidP="00A54B57">
      <w:pPr>
        <w:pStyle w:val="ListParagraph"/>
        <w:numPr>
          <w:ilvl w:val="0"/>
          <w:numId w:val="13"/>
        </w:numPr>
        <w:rPr>
          <w:rFonts w:ascii="Times New Roman" w:hAnsi="Times New Roman" w:cs="Times New Roman"/>
        </w:rPr>
      </w:pPr>
      <w:r w:rsidRPr="00FA2F40">
        <w:rPr>
          <w:rFonts w:ascii="Times New Roman" w:hAnsi="Times New Roman" w:cs="Times New Roman"/>
        </w:rPr>
        <w:t xml:space="preserve">Work is a calling — prepared in advance by God  </w:t>
      </w:r>
    </w:p>
    <w:p w14:paraId="4B6362E9" w14:textId="6237E2B1" w:rsidR="00F94EAE" w:rsidRPr="00FA2F40" w:rsidRDefault="00F94EAE" w:rsidP="00A54B57">
      <w:pPr>
        <w:pStyle w:val="ListParagraph"/>
        <w:numPr>
          <w:ilvl w:val="0"/>
          <w:numId w:val="13"/>
        </w:numPr>
        <w:rPr>
          <w:rFonts w:ascii="Times New Roman" w:hAnsi="Times New Roman" w:cs="Times New Roman"/>
        </w:rPr>
      </w:pPr>
      <w:r w:rsidRPr="00FA2F40">
        <w:rPr>
          <w:rFonts w:ascii="Times New Roman" w:hAnsi="Times New Roman" w:cs="Times New Roman"/>
        </w:rPr>
        <w:t xml:space="preserve">Labor has dignity — it helps the weak and honors the Lord  </w:t>
      </w:r>
    </w:p>
    <w:p w14:paraId="3ED65A96" w14:textId="5640FDEA" w:rsidR="00F94EAE" w:rsidRPr="00FA2F40" w:rsidRDefault="00F94EAE" w:rsidP="00A54B57">
      <w:pPr>
        <w:pStyle w:val="ListParagraph"/>
        <w:numPr>
          <w:ilvl w:val="0"/>
          <w:numId w:val="13"/>
        </w:numPr>
        <w:rPr>
          <w:rFonts w:ascii="Times New Roman" w:hAnsi="Times New Roman" w:cs="Times New Roman"/>
        </w:rPr>
      </w:pPr>
      <w:r w:rsidRPr="00FA2F40">
        <w:rPr>
          <w:rFonts w:ascii="Times New Roman" w:hAnsi="Times New Roman" w:cs="Times New Roman"/>
        </w:rPr>
        <w:t xml:space="preserve">Hard work is good — it yields abundance and resists fantasy  </w:t>
      </w:r>
    </w:p>
    <w:p w14:paraId="405E1372" w14:textId="35C77D96" w:rsidR="00F94EAE" w:rsidRPr="00FA2F40" w:rsidRDefault="00F94EAE" w:rsidP="00A54B57">
      <w:pPr>
        <w:pStyle w:val="ListParagraph"/>
        <w:numPr>
          <w:ilvl w:val="0"/>
          <w:numId w:val="13"/>
        </w:numPr>
        <w:rPr>
          <w:rFonts w:ascii="Times New Roman" w:hAnsi="Times New Roman" w:cs="Times New Roman"/>
        </w:rPr>
      </w:pPr>
      <w:r w:rsidRPr="00FA2F40">
        <w:rPr>
          <w:rFonts w:ascii="Times New Roman" w:hAnsi="Times New Roman" w:cs="Times New Roman"/>
        </w:rPr>
        <w:t xml:space="preserve">We work to give — not just to provide, but to share  </w:t>
      </w:r>
    </w:p>
    <w:p w14:paraId="741CC5EA" w14:textId="3FB6E685" w:rsidR="00F94EAE" w:rsidRPr="00FA2F40" w:rsidRDefault="00F94EAE" w:rsidP="00A54B57">
      <w:pPr>
        <w:pStyle w:val="ListParagraph"/>
        <w:numPr>
          <w:ilvl w:val="0"/>
          <w:numId w:val="13"/>
        </w:numPr>
        <w:rPr>
          <w:rFonts w:ascii="Times New Roman" w:hAnsi="Times New Roman" w:cs="Times New Roman"/>
        </w:rPr>
      </w:pPr>
      <w:r w:rsidRPr="00FA2F40">
        <w:rPr>
          <w:rFonts w:ascii="Times New Roman" w:hAnsi="Times New Roman" w:cs="Times New Roman"/>
        </w:rPr>
        <w:t>Everyday tasks are sacred — they adorn the doctrine of God</w:t>
      </w:r>
    </w:p>
    <w:p w14:paraId="61BBFA53" w14:textId="1AAFCD8F" w:rsidR="00F94EAE" w:rsidRPr="00FA2F40" w:rsidRDefault="00F94EAE" w:rsidP="00F94EAE">
      <w:pPr>
        <w:rPr>
          <w:rFonts w:ascii="Times New Roman" w:hAnsi="Times New Roman" w:cs="Times New Roman"/>
        </w:rPr>
      </w:pPr>
      <w:r w:rsidRPr="00FA2F40">
        <w:rPr>
          <w:rFonts w:ascii="Times New Roman" w:hAnsi="Times New Roman" w:cs="Times New Roman"/>
        </w:rPr>
        <w:lastRenderedPageBreak/>
        <w:t>“Let your light shine before others, that they may see your good deeds and glorify your Father in heaven.” — Matthew 5:16</w:t>
      </w:r>
    </w:p>
    <w:p w14:paraId="40449B38" w14:textId="77777777" w:rsidR="00F94EAE" w:rsidRPr="00FA2F40" w:rsidRDefault="00F94EAE" w:rsidP="00F94EAE">
      <w:pPr>
        <w:rPr>
          <w:rFonts w:ascii="Times New Roman" w:hAnsi="Times New Roman" w:cs="Times New Roman"/>
        </w:rPr>
      </w:pPr>
      <w:r w:rsidRPr="00FA2F40">
        <w:rPr>
          <w:rFonts w:ascii="Times New Roman" w:hAnsi="Times New Roman" w:cs="Times New Roman"/>
        </w:rPr>
        <w:t xml:space="preserve">This is the Economy of Grace:  </w:t>
      </w:r>
    </w:p>
    <w:p w14:paraId="23038AF0" w14:textId="77777777" w:rsidR="00F94EAE" w:rsidRPr="00FA2F40" w:rsidRDefault="00F94EAE" w:rsidP="00F94EAE">
      <w:pPr>
        <w:ind w:left="720"/>
        <w:rPr>
          <w:rFonts w:ascii="Times New Roman" w:hAnsi="Times New Roman" w:cs="Times New Roman"/>
        </w:rPr>
      </w:pPr>
      <w:r w:rsidRPr="00FA2F40">
        <w:rPr>
          <w:rFonts w:ascii="Times New Roman" w:hAnsi="Times New Roman" w:cs="Times New Roman"/>
        </w:rPr>
        <w:t xml:space="preserve">Where labor is not commodified, but consecrated.  </w:t>
      </w:r>
    </w:p>
    <w:p w14:paraId="59F5D9A0" w14:textId="77777777" w:rsidR="00F94EAE" w:rsidRPr="00FA2F40" w:rsidRDefault="00F94EAE" w:rsidP="00F94EAE">
      <w:pPr>
        <w:ind w:left="720"/>
        <w:rPr>
          <w:rFonts w:ascii="Times New Roman" w:hAnsi="Times New Roman" w:cs="Times New Roman"/>
        </w:rPr>
      </w:pPr>
      <w:r w:rsidRPr="00FA2F40">
        <w:rPr>
          <w:rFonts w:ascii="Times New Roman" w:hAnsi="Times New Roman" w:cs="Times New Roman"/>
        </w:rPr>
        <w:t xml:space="preserve">Where work is not alienation, but incarnation.  </w:t>
      </w:r>
    </w:p>
    <w:p w14:paraId="47AAB10E" w14:textId="77777777" w:rsidR="00F94EAE" w:rsidRPr="00FA2F40" w:rsidRDefault="00F94EAE" w:rsidP="00F94EAE">
      <w:pPr>
        <w:ind w:left="720"/>
        <w:rPr>
          <w:rFonts w:ascii="Times New Roman" w:hAnsi="Times New Roman" w:cs="Times New Roman"/>
        </w:rPr>
      </w:pPr>
      <w:r w:rsidRPr="00FA2F40">
        <w:rPr>
          <w:rFonts w:ascii="Times New Roman" w:hAnsi="Times New Roman" w:cs="Times New Roman"/>
        </w:rPr>
        <w:t>Where the hands bless, the fruit is shared, and the task becomes testimony.</w:t>
      </w:r>
    </w:p>
    <w:p w14:paraId="7A574F6F" w14:textId="1BB148B6" w:rsidR="00F94EAE" w:rsidRPr="00FA2F40" w:rsidRDefault="00F94EAE">
      <w:pPr>
        <w:rPr>
          <w:rFonts w:ascii="Times New Roman" w:hAnsi="Times New Roman" w:cs="Times New Roman"/>
        </w:rPr>
      </w:pPr>
      <w:r w:rsidRPr="00FA2F40">
        <w:rPr>
          <w:rFonts w:ascii="Times New Roman" w:hAnsi="Times New Roman" w:cs="Times New Roman"/>
        </w:rPr>
        <w:br w:type="page"/>
      </w:r>
    </w:p>
    <w:p w14:paraId="1FCBEA27" w14:textId="38BBBBC5" w:rsidR="00F94EAE" w:rsidRPr="00FA2F40" w:rsidRDefault="00F94EAE" w:rsidP="00F94EAE">
      <w:pPr>
        <w:rPr>
          <w:rFonts w:ascii="Times New Roman" w:hAnsi="Times New Roman" w:cs="Times New Roman"/>
          <w:b/>
          <w:bCs/>
          <w:sz w:val="36"/>
          <w:szCs w:val="36"/>
        </w:rPr>
      </w:pPr>
      <w:r w:rsidRPr="00FA2F40">
        <w:rPr>
          <w:rFonts w:ascii="Times New Roman" w:hAnsi="Times New Roman" w:cs="Times New Roman"/>
          <w:b/>
          <w:bCs/>
          <w:sz w:val="36"/>
          <w:szCs w:val="36"/>
        </w:rPr>
        <w:lastRenderedPageBreak/>
        <w:t xml:space="preserve">Scarcity and Control vs. Abundance and Trust  </w:t>
      </w:r>
    </w:p>
    <w:p w14:paraId="7537A3EF" w14:textId="713EA8C9" w:rsidR="00FF7D84" w:rsidRPr="00FA2F40" w:rsidRDefault="00FF7D84" w:rsidP="00F94EAE">
      <w:pPr>
        <w:rPr>
          <w:rFonts w:ascii="Times New Roman" w:hAnsi="Times New Roman" w:cs="Times New Roman"/>
        </w:rPr>
      </w:pPr>
      <w:r w:rsidRPr="00FA2F40">
        <w:rPr>
          <w:rFonts w:ascii="Times New Roman" w:hAnsi="Times New Roman" w:cs="Times New Roman"/>
        </w:rPr>
        <w:t>Maximizing Self-Interest vs. Responding with Love</w:t>
      </w:r>
    </w:p>
    <w:p w14:paraId="092A4435" w14:textId="1421F16D" w:rsidR="00F94EAE" w:rsidRPr="00FA2F40" w:rsidRDefault="00F94EAE" w:rsidP="00F94EAE">
      <w:pPr>
        <w:rPr>
          <w:rFonts w:ascii="Times New Roman" w:hAnsi="Times New Roman" w:cs="Times New Roman"/>
        </w:rPr>
      </w:pPr>
      <w:r w:rsidRPr="00FA2F40">
        <w:rPr>
          <w:rFonts w:ascii="Times New Roman" w:hAnsi="Times New Roman" w:cs="Times New Roman"/>
        </w:rPr>
        <w:t>In the economy of wealth, scarcity is the engine. It drives prices, competition, and control. The fear of not having enough leads to hoarding, withholding, and the endless pursuit of more.</w:t>
      </w:r>
    </w:p>
    <w:p w14:paraId="2ECABC3F" w14:textId="7F1B0529" w:rsidR="00FF7D84" w:rsidRPr="00FA2F40" w:rsidRDefault="00FF7D84" w:rsidP="00FF7D84">
      <w:pPr>
        <w:ind w:left="720"/>
        <w:rPr>
          <w:rFonts w:ascii="Times New Roman" w:hAnsi="Times New Roman" w:cs="Times New Roman"/>
        </w:rPr>
      </w:pPr>
      <w:r w:rsidRPr="00FA2F40">
        <w:rPr>
          <w:rFonts w:ascii="Times New Roman" w:hAnsi="Times New Roman" w:cs="Times New Roman"/>
        </w:rPr>
        <w:t xml:space="preserve">Smith: Self-interest drives efficiency.  </w:t>
      </w:r>
    </w:p>
    <w:p w14:paraId="32A47E13" w14:textId="50F6DCEC" w:rsidR="00FF7D84" w:rsidRPr="00FA2F40" w:rsidRDefault="00FF7D84" w:rsidP="00FF7D84">
      <w:pPr>
        <w:ind w:left="720"/>
        <w:rPr>
          <w:rFonts w:ascii="Times New Roman" w:hAnsi="Times New Roman" w:cs="Times New Roman"/>
        </w:rPr>
      </w:pPr>
      <w:r w:rsidRPr="00FA2F40">
        <w:rPr>
          <w:rFonts w:ascii="Times New Roman" w:hAnsi="Times New Roman" w:cs="Times New Roman"/>
        </w:rPr>
        <w:t xml:space="preserve">Marx: Class struggle drives change.  </w:t>
      </w:r>
    </w:p>
    <w:p w14:paraId="6B95643C" w14:textId="77777777" w:rsidR="00FF7D84" w:rsidRPr="00FA2F40" w:rsidRDefault="00FF7D84" w:rsidP="00FF7D84">
      <w:pPr>
        <w:ind w:left="720"/>
        <w:rPr>
          <w:rFonts w:ascii="Times New Roman" w:hAnsi="Times New Roman" w:cs="Times New Roman"/>
        </w:rPr>
      </w:pPr>
      <w:r w:rsidRPr="00FA2F40">
        <w:rPr>
          <w:rFonts w:ascii="Times New Roman" w:hAnsi="Times New Roman" w:cs="Times New Roman"/>
        </w:rPr>
        <w:t>Grace: Love drives everything.</w:t>
      </w:r>
    </w:p>
    <w:p w14:paraId="24DF6A0C" w14:textId="07B5FC1C" w:rsidR="00F94EAE" w:rsidRPr="00FA2F40" w:rsidRDefault="00F94EAE" w:rsidP="00FF7D84">
      <w:pPr>
        <w:rPr>
          <w:rFonts w:ascii="Times New Roman" w:hAnsi="Times New Roman" w:cs="Times New Roman"/>
        </w:rPr>
      </w:pPr>
      <w:r w:rsidRPr="00FA2F40">
        <w:rPr>
          <w:rFonts w:ascii="Times New Roman" w:hAnsi="Times New Roman" w:cs="Times New Roman"/>
        </w:rPr>
        <w:t>But in the Economy of Grace, abundance is not a quantity—it is a posture. It begins with trust: trust that the Giver is good, that the harvest will come, that what we have is enough to share.</w:t>
      </w:r>
    </w:p>
    <w:p w14:paraId="131687F9" w14:textId="4EE32DF1" w:rsidR="00F94EAE" w:rsidRPr="00FA2F40" w:rsidRDefault="00F94EAE" w:rsidP="00F94EAE">
      <w:pPr>
        <w:ind w:left="720"/>
        <w:rPr>
          <w:rFonts w:ascii="Times New Roman" w:hAnsi="Times New Roman" w:cs="Times New Roman"/>
        </w:rPr>
      </w:pPr>
      <w:r w:rsidRPr="00FA2F40">
        <w:rPr>
          <w:rFonts w:ascii="Times New Roman" w:hAnsi="Times New Roman" w:cs="Times New Roman"/>
        </w:rPr>
        <w:t xml:space="preserve">“Give to the one who asks you, and do not turn away from the one who wants to borrow from you.” — Matthew 5:42  </w:t>
      </w:r>
    </w:p>
    <w:p w14:paraId="626B293B" w14:textId="7F48D9EA" w:rsidR="00F94EAE" w:rsidRPr="00FA2F40" w:rsidRDefault="00F94EAE" w:rsidP="00F94EAE">
      <w:pPr>
        <w:ind w:left="720"/>
        <w:rPr>
          <w:rFonts w:ascii="Times New Roman" w:hAnsi="Times New Roman" w:cs="Times New Roman"/>
        </w:rPr>
      </w:pPr>
      <w:r w:rsidRPr="00FA2F40">
        <w:rPr>
          <w:rFonts w:ascii="Times New Roman" w:hAnsi="Times New Roman" w:cs="Times New Roman"/>
        </w:rPr>
        <w:t>“Freely you have received; freely give.” — Matthew 10:8</w:t>
      </w:r>
    </w:p>
    <w:p w14:paraId="27C5E927" w14:textId="49262A6E" w:rsidR="00F94EAE" w:rsidRPr="00FA2F40" w:rsidRDefault="00FF7D84" w:rsidP="00F94EAE">
      <w:pPr>
        <w:rPr>
          <w:rFonts w:ascii="Times New Roman" w:hAnsi="Times New Roman" w:cs="Times New Roman"/>
        </w:rPr>
      </w:pPr>
      <w:r w:rsidRPr="00FA2F40">
        <w:rPr>
          <w:rFonts w:ascii="Times New Roman" w:hAnsi="Times New Roman" w:cs="Times New Roman"/>
        </w:rPr>
        <w:t xml:space="preserve">This is not sentimental. It is structural. It reorders the very logic of exchange. </w:t>
      </w:r>
      <w:r w:rsidR="00F94EAE" w:rsidRPr="00FA2F40">
        <w:rPr>
          <w:rFonts w:ascii="Times New Roman" w:hAnsi="Times New Roman" w:cs="Times New Roman"/>
        </w:rPr>
        <w:t>This kind of generosity is not reckless—it is rooted. It flows from a deep confidence that the world is not a closed system, and that grace is not a zero-sum game.</w:t>
      </w:r>
    </w:p>
    <w:p w14:paraId="60A4F356" w14:textId="313244EE" w:rsidR="00F94EAE" w:rsidRPr="00FA2F40" w:rsidRDefault="00F94EAE" w:rsidP="00F94EAE">
      <w:pPr>
        <w:rPr>
          <w:rFonts w:ascii="Times New Roman" w:hAnsi="Times New Roman" w:cs="Times New Roman"/>
        </w:rPr>
      </w:pPr>
      <w:r w:rsidRPr="00FA2F40">
        <w:rPr>
          <w:rFonts w:ascii="Times New Roman" w:hAnsi="Times New Roman" w:cs="Times New Roman"/>
        </w:rPr>
        <w:t xml:space="preserve">Scarcity says: Protect what’s yours.  </w:t>
      </w:r>
    </w:p>
    <w:p w14:paraId="33180894" w14:textId="2688E454" w:rsidR="00F94EAE" w:rsidRPr="00FA2F40" w:rsidRDefault="00F94EAE" w:rsidP="00F94EAE">
      <w:pPr>
        <w:rPr>
          <w:rFonts w:ascii="Times New Roman" w:hAnsi="Times New Roman" w:cs="Times New Roman"/>
        </w:rPr>
      </w:pPr>
      <w:r w:rsidRPr="00FA2F40">
        <w:rPr>
          <w:rFonts w:ascii="Times New Roman" w:hAnsi="Times New Roman" w:cs="Times New Roman"/>
        </w:rPr>
        <w:t>Grace says: Share what was never yours to begin with.</w:t>
      </w:r>
    </w:p>
    <w:p w14:paraId="7BDF13CC" w14:textId="77777777" w:rsidR="00F94EAE" w:rsidRPr="00FA2F40" w:rsidRDefault="00F94EAE" w:rsidP="00F94EAE">
      <w:pPr>
        <w:rPr>
          <w:rFonts w:ascii="Times New Roman" w:hAnsi="Times New Roman" w:cs="Times New Roman"/>
        </w:rPr>
      </w:pPr>
      <w:r w:rsidRPr="00FA2F40">
        <w:rPr>
          <w:rFonts w:ascii="Times New Roman" w:hAnsi="Times New Roman" w:cs="Times New Roman"/>
        </w:rPr>
        <w:t>In the biblical story, manna falls from heaven—but it cannot be hoarded. It spoils overnight. The lesson is clear: abundance is daily, relational, and dependent on trust. The Sabbath rest for the land, the gleaning laws for the poor, the Year of Jubilee—all point to a divine economy that resists accumulation and honors release.</w:t>
      </w:r>
    </w:p>
    <w:p w14:paraId="136690FC" w14:textId="77777777" w:rsidR="00F94EAE" w:rsidRPr="00FA2F40" w:rsidRDefault="00F94EAE" w:rsidP="00F94EAE">
      <w:pPr>
        <w:rPr>
          <w:rFonts w:ascii="Times New Roman" w:hAnsi="Times New Roman" w:cs="Times New Roman"/>
        </w:rPr>
      </w:pPr>
      <w:r w:rsidRPr="00FA2F40">
        <w:rPr>
          <w:rFonts w:ascii="Times New Roman" w:hAnsi="Times New Roman" w:cs="Times New Roman"/>
        </w:rPr>
        <w:t>Modern economics often treats control as wisdom. But the Economy of Grace treats surrender as strength.</w:t>
      </w:r>
    </w:p>
    <w:p w14:paraId="60428790" w14:textId="3D953612" w:rsidR="00F94EAE" w:rsidRPr="00FA2F40" w:rsidRDefault="00F94EAE" w:rsidP="00F94EAE">
      <w:pPr>
        <w:pStyle w:val="ListParagraph"/>
        <w:numPr>
          <w:ilvl w:val="0"/>
          <w:numId w:val="2"/>
        </w:numPr>
        <w:rPr>
          <w:rFonts w:ascii="Times New Roman" w:hAnsi="Times New Roman" w:cs="Times New Roman"/>
        </w:rPr>
      </w:pPr>
      <w:r w:rsidRPr="00FA2F40">
        <w:rPr>
          <w:rFonts w:ascii="Times New Roman" w:hAnsi="Times New Roman" w:cs="Times New Roman"/>
        </w:rPr>
        <w:t xml:space="preserve">To give away pear sauce instead of selling it  </w:t>
      </w:r>
    </w:p>
    <w:p w14:paraId="73578583" w14:textId="0C1B7694" w:rsidR="00F94EAE" w:rsidRPr="00FA2F40" w:rsidRDefault="00F94EAE" w:rsidP="00F94EAE">
      <w:pPr>
        <w:pStyle w:val="ListParagraph"/>
        <w:numPr>
          <w:ilvl w:val="0"/>
          <w:numId w:val="2"/>
        </w:numPr>
        <w:rPr>
          <w:rFonts w:ascii="Times New Roman" w:hAnsi="Times New Roman" w:cs="Times New Roman"/>
        </w:rPr>
      </w:pPr>
      <w:r w:rsidRPr="00FA2F40">
        <w:rPr>
          <w:rFonts w:ascii="Times New Roman" w:hAnsi="Times New Roman" w:cs="Times New Roman"/>
        </w:rPr>
        <w:t xml:space="preserve">To let the land rest instead of pushing for one more harvest  </w:t>
      </w:r>
    </w:p>
    <w:p w14:paraId="7FA9E97F" w14:textId="7440316D" w:rsidR="00F94EAE" w:rsidRPr="00FA2F40" w:rsidRDefault="00F94EAE" w:rsidP="00F94EAE">
      <w:pPr>
        <w:pStyle w:val="ListParagraph"/>
        <w:numPr>
          <w:ilvl w:val="0"/>
          <w:numId w:val="2"/>
        </w:numPr>
        <w:rPr>
          <w:rFonts w:ascii="Times New Roman" w:hAnsi="Times New Roman" w:cs="Times New Roman"/>
        </w:rPr>
      </w:pPr>
      <w:r w:rsidRPr="00FA2F40">
        <w:rPr>
          <w:rFonts w:ascii="Times New Roman" w:hAnsi="Times New Roman" w:cs="Times New Roman"/>
        </w:rPr>
        <w:t xml:space="preserve">To trust that the rain will come, even when the barrels are low  </w:t>
      </w:r>
    </w:p>
    <w:p w14:paraId="346FB788" w14:textId="09CB3B3A" w:rsidR="00F94EAE" w:rsidRPr="00FA2F40" w:rsidRDefault="00F94EAE" w:rsidP="00F94EAE">
      <w:pPr>
        <w:pStyle w:val="ListParagraph"/>
        <w:numPr>
          <w:ilvl w:val="0"/>
          <w:numId w:val="2"/>
        </w:numPr>
        <w:rPr>
          <w:rFonts w:ascii="Times New Roman" w:hAnsi="Times New Roman" w:cs="Times New Roman"/>
        </w:rPr>
      </w:pPr>
      <w:r w:rsidRPr="00FA2F40">
        <w:rPr>
          <w:rFonts w:ascii="Times New Roman" w:hAnsi="Times New Roman" w:cs="Times New Roman"/>
        </w:rPr>
        <w:t>To share what you have, even when the shelves are not full</w:t>
      </w:r>
    </w:p>
    <w:p w14:paraId="10D10230" w14:textId="77777777" w:rsidR="00F94EAE" w:rsidRPr="00FA2F40" w:rsidRDefault="00F94EAE" w:rsidP="00F94EAE">
      <w:pPr>
        <w:rPr>
          <w:rFonts w:ascii="Times New Roman" w:hAnsi="Times New Roman" w:cs="Times New Roman"/>
        </w:rPr>
      </w:pPr>
      <w:r w:rsidRPr="00FA2F40">
        <w:rPr>
          <w:rFonts w:ascii="Times New Roman" w:hAnsi="Times New Roman" w:cs="Times New Roman"/>
        </w:rPr>
        <w:t>These are acts of faith. Not because they ignore reality, but because they see reality more clearly.</w:t>
      </w:r>
    </w:p>
    <w:p w14:paraId="655D8E1C" w14:textId="1E228E59" w:rsidR="00F94EAE" w:rsidRPr="00FA2F40" w:rsidRDefault="00F94EAE" w:rsidP="00F94EAE">
      <w:pPr>
        <w:ind w:left="720"/>
        <w:rPr>
          <w:rFonts w:ascii="Times New Roman" w:hAnsi="Times New Roman" w:cs="Times New Roman"/>
        </w:rPr>
      </w:pPr>
      <w:r w:rsidRPr="00FA2F40">
        <w:rPr>
          <w:rFonts w:ascii="Times New Roman" w:hAnsi="Times New Roman" w:cs="Times New Roman"/>
        </w:rPr>
        <w:t>“Do not worry about your life, what you will eat or drink… but seek first the kingdom of God and His righteousness, and all these things will be given to you as well.” — Matthew 6:25, 33</w:t>
      </w:r>
    </w:p>
    <w:p w14:paraId="1530FDA8" w14:textId="77777777" w:rsidR="00F94EAE" w:rsidRPr="00FA2F40" w:rsidRDefault="00F94EAE" w:rsidP="00F94EAE">
      <w:pPr>
        <w:rPr>
          <w:rFonts w:ascii="Times New Roman" w:hAnsi="Times New Roman" w:cs="Times New Roman"/>
        </w:rPr>
      </w:pPr>
      <w:r w:rsidRPr="00FA2F40">
        <w:rPr>
          <w:rFonts w:ascii="Times New Roman" w:hAnsi="Times New Roman" w:cs="Times New Roman"/>
        </w:rPr>
        <w:lastRenderedPageBreak/>
        <w:t>In the Economy of Grace:</w:t>
      </w:r>
    </w:p>
    <w:p w14:paraId="2B30F192" w14:textId="737C34D1" w:rsidR="00F94EAE" w:rsidRPr="00FA2F40" w:rsidRDefault="00F94EAE" w:rsidP="00F94EAE">
      <w:pPr>
        <w:pStyle w:val="ListParagraph"/>
        <w:numPr>
          <w:ilvl w:val="0"/>
          <w:numId w:val="3"/>
        </w:numPr>
        <w:rPr>
          <w:rFonts w:ascii="Times New Roman" w:hAnsi="Times New Roman" w:cs="Times New Roman"/>
        </w:rPr>
      </w:pPr>
      <w:r w:rsidRPr="00FA2F40">
        <w:rPr>
          <w:rFonts w:ascii="Times New Roman" w:hAnsi="Times New Roman" w:cs="Times New Roman"/>
        </w:rPr>
        <w:t xml:space="preserve">Scarcity is not the starting point—trust is  </w:t>
      </w:r>
    </w:p>
    <w:p w14:paraId="0FB0269D" w14:textId="1D4BEA57" w:rsidR="00F94EAE" w:rsidRPr="00FA2F40" w:rsidRDefault="00F94EAE" w:rsidP="00F94EAE">
      <w:pPr>
        <w:pStyle w:val="ListParagraph"/>
        <w:numPr>
          <w:ilvl w:val="0"/>
          <w:numId w:val="3"/>
        </w:numPr>
        <w:rPr>
          <w:rFonts w:ascii="Times New Roman" w:hAnsi="Times New Roman" w:cs="Times New Roman"/>
        </w:rPr>
      </w:pPr>
      <w:r w:rsidRPr="00FA2F40">
        <w:rPr>
          <w:rFonts w:ascii="Times New Roman" w:hAnsi="Times New Roman" w:cs="Times New Roman"/>
        </w:rPr>
        <w:t xml:space="preserve">Control is not the goal—communion is  </w:t>
      </w:r>
    </w:p>
    <w:p w14:paraId="73C60DD4" w14:textId="247A0FCA" w:rsidR="00F94EAE" w:rsidRPr="00FA2F40" w:rsidRDefault="00F94EAE" w:rsidP="00F94EAE">
      <w:pPr>
        <w:pStyle w:val="ListParagraph"/>
        <w:numPr>
          <w:ilvl w:val="0"/>
          <w:numId w:val="3"/>
        </w:numPr>
        <w:rPr>
          <w:rFonts w:ascii="Times New Roman" w:hAnsi="Times New Roman" w:cs="Times New Roman"/>
        </w:rPr>
      </w:pPr>
      <w:r w:rsidRPr="00FA2F40">
        <w:rPr>
          <w:rFonts w:ascii="Times New Roman" w:hAnsi="Times New Roman" w:cs="Times New Roman"/>
        </w:rPr>
        <w:t xml:space="preserve">Abundance is not stored—it is shared  </w:t>
      </w:r>
    </w:p>
    <w:p w14:paraId="3E019BC6" w14:textId="65F99A3D" w:rsidR="00FF7D84" w:rsidRPr="00FA2F40" w:rsidRDefault="00F94EAE" w:rsidP="00FF7D84">
      <w:pPr>
        <w:pStyle w:val="ListParagraph"/>
        <w:numPr>
          <w:ilvl w:val="0"/>
          <w:numId w:val="3"/>
        </w:numPr>
        <w:rPr>
          <w:rFonts w:ascii="Times New Roman" w:hAnsi="Times New Roman" w:cs="Times New Roman"/>
        </w:rPr>
      </w:pPr>
      <w:r w:rsidRPr="00FA2F40">
        <w:rPr>
          <w:rFonts w:ascii="Times New Roman" w:hAnsi="Times New Roman" w:cs="Times New Roman"/>
        </w:rPr>
        <w:t>Security is not hoarded—it is received</w:t>
      </w:r>
      <w:r w:rsidR="00FF7D84" w:rsidRPr="00FA2F40">
        <w:rPr>
          <w:rFonts w:ascii="Times New Roman" w:hAnsi="Times New Roman" w:cs="Times New Roman"/>
        </w:rPr>
        <w:t xml:space="preserve"> In the Economy of Grace:</w:t>
      </w:r>
    </w:p>
    <w:p w14:paraId="5EC1CD0D" w14:textId="7569AAA6" w:rsidR="00FF7D84" w:rsidRPr="00FA2F40" w:rsidRDefault="00FF7D84" w:rsidP="00FF7D84">
      <w:pPr>
        <w:pStyle w:val="ListParagraph"/>
        <w:numPr>
          <w:ilvl w:val="0"/>
          <w:numId w:val="3"/>
        </w:numPr>
        <w:rPr>
          <w:rFonts w:ascii="Times New Roman" w:hAnsi="Times New Roman" w:cs="Times New Roman"/>
        </w:rPr>
      </w:pPr>
      <w:r w:rsidRPr="00FA2F40">
        <w:rPr>
          <w:rFonts w:ascii="Times New Roman" w:hAnsi="Times New Roman" w:cs="Times New Roman"/>
        </w:rPr>
        <w:t xml:space="preserve">Work is not a means to profit—it is a form of worship.  </w:t>
      </w:r>
    </w:p>
    <w:p w14:paraId="4BE45F90" w14:textId="1ED7AFC5" w:rsidR="00FF7D84" w:rsidRPr="00FA2F40" w:rsidRDefault="00FF7D84" w:rsidP="00FF7D84">
      <w:pPr>
        <w:pStyle w:val="ListParagraph"/>
        <w:numPr>
          <w:ilvl w:val="0"/>
          <w:numId w:val="3"/>
        </w:numPr>
        <w:rPr>
          <w:rFonts w:ascii="Times New Roman" w:hAnsi="Times New Roman" w:cs="Times New Roman"/>
        </w:rPr>
      </w:pPr>
      <w:r w:rsidRPr="00FA2F40">
        <w:rPr>
          <w:rFonts w:ascii="Times New Roman" w:hAnsi="Times New Roman" w:cs="Times New Roman"/>
        </w:rPr>
        <w:t xml:space="preserve">Service is not subjugation—it is sacred.  </w:t>
      </w:r>
    </w:p>
    <w:p w14:paraId="100D7215" w14:textId="4523F41D" w:rsidR="00F94EAE" w:rsidRPr="00FA2F40" w:rsidRDefault="00FF7D84" w:rsidP="00FF7D84">
      <w:pPr>
        <w:pStyle w:val="ListParagraph"/>
        <w:numPr>
          <w:ilvl w:val="0"/>
          <w:numId w:val="3"/>
        </w:numPr>
        <w:rPr>
          <w:rFonts w:ascii="Times New Roman" w:hAnsi="Times New Roman" w:cs="Times New Roman"/>
        </w:rPr>
      </w:pPr>
      <w:r w:rsidRPr="00FA2F40">
        <w:rPr>
          <w:rFonts w:ascii="Times New Roman" w:hAnsi="Times New Roman" w:cs="Times New Roman"/>
        </w:rPr>
        <w:t>Giving is not loss—it is participation in divine abundance.</w:t>
      </w:r>
    </w:p>
    <w:p w14:paraId="61D7DC6D" w14:textId="77777777" w:rsidR="00F94EAE" w:rsidRPr="00FA2F40" w:rsidRDefault="00F94EAE" w:rsidP="00F94EAE">
      <w:pPr>
        <w:rPr>
          <w:rFonts w:ascii="Times New Roman" w:hAnsi="Times New Roman" w:cs="Times New Roman"/>
        </w:rPr>
      </w:pPr>
      <w:r w:rsidRPr="00FA2F40">
        <w:rPr>
          <w:rFonts w:ascii="Times New Roman" w:hAnsi="Times New Roman" w:cs="Times New Roman"/>
        </w:rPr>
        <w:t>This is not easy. It is not efficient. But it is holy.</w:t>
      </w:r>
    </w:p>
    <w:p w14:paraId="1DA4E8D8" w14:textId="77777777" w:rsidR="00F94EAE" w:rsidRPr="00FA2F40" w:rsidRDefault="00F94EAE" w:rsidP="00F94EAE">
      <w:pPr>
        <w:rPr>
          <w:rFonts w:ascii="Times New Roman" w:hAnsi="Times New Roman" w:cs="Times New Roman"/>
        </w:rPr>
      </w:pPr>
      <w:r w:rsidRPr="00FA2F40">
        <w:rPr>
          <w:rFonts w:ascii="Times New Roman" w:hAnsi="Times New Roman" w:cs="Times New Roman"/>
        </w:rPr>
        <w:t>And it is enough.</w:t>
      </w:r>
    </w:p>
    <w:p w14:paraId="2140E79C" w14:textId="77777777" w:rsidR="00FF7D84" w:rsidRPr="00FA2F40" w:rsidRDefault="00FF7D84" w:rsidP="00F94EAE">
      <w:pPr>
        <w:rPr>
          <w:rFonts w:ascii="Times New Roman" w:hAnsi="Times New Roman" w:cs="Times New Roman"/>
        </w:rPr>
      </w:pPr>
    </w:p>
    <w:p w14:paraId="5296AB08" w14:textId="0F0A60F9" w:rsidR="001E1123" w:rsidRPr="00FA2F40" w:rsidRDefault="001E1123">
      <w:pPr>
        <w:rPr>
          <w:rFonts w:ascii="Times New Roman" w:hAnsi="Times New Roman" w:cs="Times New Roman"/>
        </w:rPr>
      </w:pPr>
      <w:r w:rsidRPr="00FA2F40">
        <w:rPr>
          <w:rFonts w:ascii="Times New Roman" w:hAnsi="Times New Roman" w:cs="Times New Roman"/>
        </w:rPr>
        <w:br w:type="page"/>
      </w:r>
    </w:p>
    <w:p w14:paraId="6A1F144D" w14:textId="1E79A4E2" w:rsidR="001E1123" w:rsidRPr="00FA2F40" w:rsidRDefault="001E1123" w:rsidP="001E1123">
      <w:pPr>
        <w:rPr>
          <w:rFonts w:ascii="Times New Roman" w:hAnsi="Times New Roman" w:cs="Times New Roman"/>
          <w:b/>
          <w:bCs/>
          <w:sz w:val="36"/>
          <w:szCs w:val="36"/>
        </w:rPr>
      </w:pPr>
      <w:r w:rsidRPr="00FA2F40">
        <w:rPr>
          <w:rFonts w:ascii="Times New Roman" w:hAnsi="Times New Roman" w:cs="Times New Roman"/>
          <w:b/>
          <w:bCs/>
          <w:sz w:val="36"/>
          <w:szCs w:val="36"/>
        </w:rPr>
        <w:lastRenderedPageBreak/>
        <w:t xml:space="preserve">Garden to Glory  </w:t>
      </w:r>
    </w:p>
    <w:p w14:paraId="455AB30D" w14:textId="5DB96CF2" w:rsidR="001E1123" w:rsidRPr="00FA2F40" w:rsidRDefault="001E1123" w:rsidP="001E1123">
      <w:pPr>
        <w:rPr>
          <w:rFonts w:ascii="Times New Roman" w:hAnsi="Times New Roman" w:cs="Times New Roman"/>
        </w:rPr>
      </w:pPr>
      <w:r w:rsidRPr="00FA2F40">
        <w:rPr>
          <w:rFonts w:ascii="Times New Roman" w:hAnsi="Times New Roman" w:cs="Times New Roman"/>
        </w:rPr>
        <w:t>Labor, Legacy, and the Healing of the Nations</w:t>
      </w:r>
    </w:p>
    <w:p w14:paraId="1958EACA" w14:textId="7B061A28" w:rsidR="001E1123" w:rsidRPr="00FA2F40" w:rsidRDefault="001E1123" w:rsidP="001E1123">
      <w:pPr>
        <w:rPr>
          <w:rFonts w:ascii="Times New Roman" w:hAnsi="Times New Roman" w:cs="Times New Roman"/>
        </w:rPr>
      </w:pPr>
      <w:r w:rsidRPr="00FA2F40">
        <w:rPr>
          <w:rFonts w:ascii="Times New Roman" w:hAnsi="Times New Roman" w:cs="Times New Roman"/>
        </w:rPr>
        <w:t>The Economy of Grace is both personal and cosmic. It begins in a garden, but it ends in glory.</w:t>
      </w:r>
    </w:p>
    <w:p w14:paraId="7D1A30DB" w14:textId="3CA5D8AA" w:rsidR="001E1123" w:rsidRPr="00FA2F40" w:rsidRDefault="001E1123" w:rsidP="001E1123">
      <w:pPr>
        <w:rPr>
          <w:rFonts w:ascii="Times New Roman" w:hAnsi="Times New Roman" w:cs="Times New Roman"/>
        </w:rPr>
      </w:pPr>
      <w:r w:rsidRPr="00FA2F40">
        <w:rPr>
          <w:rFonts w:ascii="Times New Roman" w:hAnsi="Times New Roman" w:cs="Times New Roman"/>
        </w:rPr>
        <w:t>In the beginning, God placed Adam in Eden “to work it and to keep it” (Genesis 2:15). This was not toil—it was ‘avad’. A calling to cultivate, to serve, to participate in creation’s flourishing. The garden was not a factory. It was a sanctuary.</w:t>
      </w:r>
    </w:p>
    <w:p w14:paraId="273F19CE" w14:textId="65DAC0E2" w:rsidR="001E1123" w:rsidRPr="00FA2F40" w:rsidRDefault="001E1123" w:rsidP="001E1123">
      <w:pPr>
        <w:rPr>
          <w:rFonts w:ascii="Times New Roman" w:hAnsi="Times New Roman" w:cs="Times New Roman"/>
        </w:rPr>
      </w:pPr>
      <w:r w:rsidRPr="00FA2F40">
        <w:rPr>
          <w:rFonts w:ascii="Times New Roman" w:hAnsi="Times New Roman" w:cs="Times New Roman"/>
        </w:rPr>
        <w:t>Centuries later, in a monastery garden, a quiet monk named Gregor Mendel tended his peas. He was not seeking fame. He was not chasing profit. He was observing, wondering, blessing the soil with patient attention. From that humble labor, modern genetics was born.</w:t>
      </w:r>
    </w:p>
    <w:p w14:paraId="041EBA1C" w14:textId="77777777" w:rsidR="001E1123" w:rsidRPr="00FA2F40" w:rsidRDefault="001E1123" w:rsidP="001E1123">
      <w:pPr>
        <w:rPr>
          <w:rFonts w:ascii="Times New Roman" w:hAnsi="Times New Roman" w:cs="Times New Roman"/>
        </w:rPr>
      </w:pPr>
      <w:r w:rsidRPr="00FA2F40">
        <w:rPr>
          <w:rFonts w:ascii="Times New Roman" w:hAnsi="Times New Roman" w:cs="Times New Roman"/>
        </w:rPr>
        <w:t>This is the rhythm of grace: small acts, done in love, echoing into eternity.</w:t>
      </w:r>
    </w:p>
    <w:p w14:paraId="248223ED" w14:textId="538AFDF1" w:rsidR="001E1123" w:rsidRPr="00FA2F40" w:rsidRDefault="001E1123" w:rsidP="001E1123">
      <w:pPr>
        <w:rPr>
          <w:rFonts w:ascii="Times New Roman" w:hAnsi="Times New Roman" w:cs="Times New Roman"/>
        </w:rPr>
      </w:pPr>
      <w:r w:rsidRPr="00FA2F40">
        <w:rPr>
          <w:rFonts w:ascii="Times New Roman" w:hAnsi="Times New Roman" w:cs="Times New Roman"/>
        </w:rPr>
        <w:t>In a backyard garden in Michigan, I live that rhythm. Not in grand gestures, but in the slow, faithful work of planting, preserving, and sharing. It is not toil—it is testimony. It is not production—it is participation. The garden becomes a place of communion, where abundance is received and released, and where work becomes worship, and where the thoughts that became this document were nurtured.</w:t>
      </w:r>
    </w:p>
    <w:p w14:paraId="0187300A" w14:textId="77777777" w:rsidR="001E1123" w:rsidRPr="00FA2F40" w:rsidRDefault="001E1123" w:rsidP="001E1123">
      <w:pPr>
        <w:rPr>
          <w:rFonts w:ascii="Times New Roman" w:hAnsi="Times New Roman" w:cs="Times New Roman"/>
        </w:rPr>
      </w:pPr>
      <w:r w:rsidRPr="00FA2F40">
        <w:rPr>
          <w:rFonts w:ascii="Times New Roman" w:hAnsi="Times New Roman" w:cs="Times New Roman"/>
        </w:rPr>
        <w:t>And it points forward.</w:t>
      </w:r>
    </w:p>
    <w:p w14:paraId="5D90ED23" w14:textId="163CE6B0" w:rsidR="001E1123" w:rsidRPr="00FA2F40" w:rsidRDefault="001E1123" w:rsidP="001E1123">
      <w:pPr>
        <w:ind w:left="720"/>
        <w:rPr>
          <w:rFonts w:ascii="Times New Roman" w:hAnsi="Times New Roman" w:cs="Times New Roman"/>
        </w:rPr>
      </w:pPr>
      <w:r w:rsidRPr="00FA2F40">
        <w:rPr>
          <w:rFonts w:ascii="Times New Roman" w:hAnsi="Times New Roman" w:cs="Times New Roman"/>
        </w:rPr>
        <w:t xml:space="preserve"> “Then the angel showed me the river of the water of life… On each side of the river stood the tree of life, bearing twelve crops of fruit, yielding its fruit every month. And the leaves of the tree are for the healing of the nations.” — Revelation 22:1–2</w:t>
      </w:r>
    </w:p>
    <w:p w14:paraId="68754CDA" w14:textId="5DAB2256" w:rsidR="001E1123" w:rsidRPr="00FA2F40" w:rsidRDefault="001E1123" w:rsidP="001E1123">
      <w:pPr>
        <w:rPr>
          <w:rFonts w:ascii="Times New Roman" w:hAnsi="Times New Roman" w:cs="Times New Roman"/>
        </w:rPr>
      </w:pPr>
      <w:r w:rsidRPr="00FA2F40">
        <w:rPr>
          <w:rFonts w:ascii="Times New Roman" w:hAnsi="Times New Roman" w:cs="Times New Roman"/>
        </w:rPr>
        <w:t xml:space="preserve">This is the </w:t>
      </w:r>
      <w:r w:rsidR="00381573" w:rsidRPr="00FA2F40">
        <w:rPr>
          <w:rFonts w:ascii="Times New Roman" w:hAnsi="Times New Roman" w:cs="Times New Roman"/>
        </w:rPr>
        <w:t>telos, of</w:t>
      </w:r>
      <w:r w:rsidRPr="00FA2F40">
        <w:rPr>
          <w:rFonts w:ascii="Times New Roman" w:hAnsi="Times New Roman" w:cs="Times New Roman"/>
        </w:rPr>
        <w:t xml:space="preserve"> ‘avad’. Not exhaustion, but restoration. Not scarcity, but abundance. Not domination, but healing.</w:t>
      </w:r>
    </w:p>
    <w:p w14:paraId="10392909" w14:textId="77777777" w:rsidR="001E1123" w:rsidRPr="00FA2F40" w:rsidRDefault="001E1123" w:rsidP="001E1123">
      <w:pPr>
        <w:rPr>
          <w:rFonts w:ascii="Times New Roman" w:hAnsi="Times New Roman" w:cs="Times New Roman"/>
        </w:rPr>
      </w:pPr>
      <w:r w:rsidRPr="00FA2F40">
        <w:rPr>
          <w:rFonts w:ascii="Times New Roman" w:hAnsi="Times New Roman" w:cs="Times New Roman"/>
        </w:rPr>
        <w:t>The garden is not just where humanity began—it is where creation is headed. And every act of stewardship, every jar of pear sauce given freely, every seed planted in hope is a rehearsal for that coming world.</w:t>
      </w:r>
    </w:p>
    <w:p w14:paraId="0E03A91C" w14:textId="77777777" w:rsidR="001E1123" w:rsidRPr="00FA2F40" w:rsidRDefault="001E1123" w:rsidP="001E1123">
      <w:pPr>
        <w:rPr>
          <w:rFonts w:ascii="Times New Roman" w:hAnsi="Times New Roman" w:cs="Times New Roman"/>
        </w:rPr>
      </w:pPr>
      <w:r w:rsidRPr="00FA2F40">
        <w:rPr>
          <w:rFonts w:ascii="Times New Roman" w:hAnsi="Times New Roman" w:cs="Times New Roman"/>
        </w:rPr>
        <w:t>In the Economy of Grace:</w:t>
      </w:r>
    </w:p>
    <w:p w14:paraId="4149ED2E" w14:textId="11966756" w:rsidR="001E1123" w:rsidRPr="00FA2F40" w:rsidRDefault="001E1123" w:rsidP="001E1123">
      <w:pPr>
        <w:pStyle w:val="ListParagraph"/>
        <w:numPr>
          <w:ilvl w:val="0"/>
          <w:numId w:val="4"/>
        </w:numPr>
        <w:rPr>
          <w:rFonts w:ascii="Times New Roman" w:hAnsi="Times New Roman" w:cs="Times New Roman"/>
        </w:rPr>
      </w:pPr>
      <w:r w:rsidRPr="00FA2F40">
        <w:rPr>
          <w:rFonts w:ascii="Times New Roman" w:hAnsi="Times New Roman" w:cs="Times New Roman"/>
        </w:rPr>
        <w:t xml:space="preserve">Labor is not toil—it is tending  </w:t>
      </w:r>
    </w:p>
    <w:p w14:paraId="4C1CCE69" w14:textId="64E7AA55" w:rsidR="001E1123" w:rsidRPr="00FA2F40" w:rsidRDefault="001E1123" w:rsidP="001E1123">
      <w:pPr>
        <w:pStyle w:val="ListParagraph"/>
        <w:numPr>
          <w:ilvl w:val="0"/>
          <w:numId w:val="4"/>
        </w:numPr>
        <w:rPr>
          <w:rFonts w:ascii="Times New Roman" w:hAnsi="Times New Roman" w:cs="Times New Roman"/>
        </w:rPr>
      </w:pPr>
      <w:r w:rsidRPr="00FA2F40">
        <w:rPr>
          <w:rFonts w:ascii="Times New Roman" w:hAnsi="Times New Roman" w:cs="Times New Roman"/>
        </w:rPr>
        <w:t xml:space="preserve">Legacy is not fame—it is fruitfulness  </w:t>
      </w:r>
    </w:p>
    <w:p w14:paraId="08275DAD" w14:textId="5B6473F8" w:rsidR="001E1123" w:rsidRPr="00FA2F40" w:rsidRDefault="001E1123" w:rsidP="001E1123">
      <w:pPr>
        <w:pStyle w:val="ListParagraph"/>
        <w:numPr>
          <w:ilvl w:val="0"/>
          <w:numId w:val="4"/>
        </w:numPr>
        <w:rPr>
          <w:rFonts w:ascii="Times New Roman" w:hAnsi="Times New Roman" w:cs="Times New Roman"/>
        </w:rPr>
      </w:pPr>
      <w:r w:rsidRPr="00FA2F40">
        <w:rPr>
          <w:rFonts w:ascii="Times New Roman" w:hAnsi="Times New Roman" w:cs="Times New Roman"/>
        </w:rPr>
        <w:t xml:space="preserve">The garden is not forgotten—it is fulfilled  </w:t>
      </w:r>
    </w:p>
    <w:p w14:paraId="69416CEB" w14:textId="4C89CAA8" w:rsidR="001E1123" w:rsidRPr="00FA2F40" w:rsidRDefault="001E1123" w:rsidP="001E1123">
      <w:pPr>
        <w:pStyle w:val="ListParagraph"/>
        <w:numPr>
          <w:ilvl w:val="0"/>
          <w:numId w:val="4"/>
        </w:numPr>
        <w:rPr>
          <w:rFonts w:ascii="Times New Roman" w:hAnsi="Times New Roman" w:cs="Times New Roman"/>
        </w:rPr>
      </w:pPr>
      <w:r w:rsidRPr="00FA2F40">
        <w:rPr>
          <w:rFonts w:ascii="Times New Roman" w:hAnsi="Times New Roman" w:cs="Times New Roman"/>
        </w:rPr>
        <w:t>The leaves are not wasted—they are for healing</w:t>
      </w:r>
    </w:p>
    <w:p w14:paraId="0DFC609F" w14:textId="77777777" w:rsidR="001E1123" w:rsidRPr="00FA2F40" w:rsidRDefault="001E1123" w:rsidP="001E1123">
      <w:pPr>
        <w:rPr>
          <w:rFonts w:ascii="Times New Roman" w:hAnsi="Times New Roman" w:cs="Times New Roman"/>
        </w:rPr>
      </w:pPr>
    </w:p>
    <w:p w14:paraId="261360CC" w14:textId="77777777" w:rsidR="001E1123" w:rsidRPr="00FA2F40" w:rsidRDefault="001E1123" w:rsidP="001E1123">
      <w:pPr>
        <w:rPr>
          <w:rFonts w:ascii="Times New Roman" w:hAnsi="Times New Roman" w:cs="Times New Roman"/>
        </w:rPr>
      </w:pPr>
      <w:r w:rsidRPr="00FA2F40">
        <w:rPr>
          <w:rFonts w:ascii="Times New Roman" w:hAnsi="Times New Roman" w:cs="Times New Roman"/>
        </w:rPr>
        <w:t>This is the big picture. And it is beautiful.</w:t>
      </w:r>
    </w:p>
    <w:p w14:paraId="04FB29E0" w14:textId="77777777" w:rsidR="0079070E" w:rsidRPr="00FA2F40" w:rsidRDefault="0079070E" w:rsidP="0079070E">
      <w:pPr>
        <w:spacing w:after="0" w:line="240" w:lineRule="auto"/>
        <w:rPr>
          <w:rFonts w:ascii="Times New Roman" w:eastAsia="Times New Roman" w:hAnsi="Times New Roman" w:cs="Times New Roman"/>
          <w:b/>
          <w:bCs/>
          <w:kern w:val="0"/>
          <w:sz w:val="36"/>
          <w:szCs w:val="36"/>
          <w14:ligatures w14:val="none"/>
        </w:rPr>
      </w:pPr>
      <w:r w:rsidRPr="00FA2F40">
        <w:rPr>
          <w:rFonts w:ascii="Times New Roman" w:eastAsia="Times New Roman" w:hAnsi="Times New Roman" w:cs="Times New Roman"/>
          <w:b/>
          <w:bCs/>
          <w:kern w:val="0"/>
          <w:sz w:val="36"/>
          <w:szCs w:val="36"/>
          <w14:ligatures w14:val="none"/>
        </w:rPr>
        <w:lastRenderedPageBreak/>
        <w:t>Appendix 1: The Story of the Bible — A Narrative of Abundance and Generosity</w:t>
      </w:r>
    </w:p>
    <w:p w14:paraId="32822A27"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p>
    <w:p w14:paraId="4697E15A"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Imagine your friend invites you to a party. You arrive and there are lots of people, decorations, food and drink. There is enough for everyone. When you are hosted by someone that generous, you do not have to worry about your needs. You can just enjoy yourself and focus on the people around you. Yeah, that is what a good host wants for her guests. This is the picture of the world that we find in the Bible.</w:t>
      </w:r>
    </w:p>
    <w:p w14:paraId="4BAD029A"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p>
    <w:p w14:paraId="47499DAB"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 xml:space="preserve">Creation is an expression of God's generous love. He is the host and humans are his guests in a world of opportunity and abundance. We are called to keep the party going, to spread his goodness. This is a beautiful picture. </w:t>
      </w:r>
      <w:proofErr w:type="gramStart"/>
      <w:r w:rsidRPr="00FA2F40">
        <w:rPr>
          <w:rFonts w:ascii="Times New Roman" w:eastAsia="Times New Roman" w:hAnsi="Times New Roman" w:cs="Times New Roman"/>
          <w:kern w:val="0"/>
          <w14:ligatures w14:val="none"/>
        </w:rPr>
        <w:t>But,</w:t>
      </w:r>
      <w:proofErr w:type="gramEnd"/>
      <w:r w:rsidRPr="00FA2F40">
        <w:rPr>
          <w:rFonts w:ascii="Times New Roman" w:eastAsia="Times New Roman" w:hAnsi="Times New Roman" w:cs="Times New Roman"/>
          <w:kern w:val="0"/>
          <w14:ligatures w14:val="none"/>
        </w:rPr>
        <w:t xml:space="preserve"> it is not the way people experience the world. Rather, we find a world of scarcity and struggle, not abundance.</w:t>
      </w:r>
    </w:p>
    <w:p w14:paraId="6E328D26"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p>
    <w:p w14:paraId="245DD774"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Jesus grew up in that kind of world. Under military occupation, people losing their land or families to debt and poverty, and yet, he would say things like this:</w:t>
      </w:r>
    </w:p>
    <w:p w14:paraId="3F1F3F4D" w14:textId="77777777" w:rsidR="0079070E" w:rsidRPr="00FA2F40" w:rsidRDefault="0079070E" w:rsidP="0079070E">
      <w:pPr>
        <w:spacing w:after="0" w:line="240" w:lineRule="auto"/>
        <w:ind w:left="720"/>
        <w:rPr>
          <w:rFonts w:ascii="Times New Roman" w:eastAsia="Times New Roman" w:hAnsi="Times New Roman" w:cs="Times New Roman"/>
          <w:i/>
          <w:iCs/>
          <w:kern w:val="0"/>
          <w14:ligatures w14:val="none"/>
        </w:rPr>
      </w:pPr>
      <w:r w:rsidRPr="00FA2F40">
        <w:rPr>
          <w:rFonts w:ascii="Times New Roman" w:eastAsia="Times New Roman" w:hAnsi="Times New Roman" w:cs="Times New Roman"/>
          <w:i/>
          <w:iCs/>
          <w:kern w:val="0"/>
          <w14:ligatures w14:val="none"/>
        </w:rPr>
        <w:t>Look at the birds. They do not store up food for themselves, yet they have enough.</w:t>
      </w:r>
    </w:p>
    <w:p w14:paraId="2CCC55B9"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 xml:space="preserve">Or, </w:t>
      </w:r>
    </w:p>
    <w:p w14:paraId="36017180" w14:textId="77777777" w:rsidR="0079070E" w:rsidRPr="00FA2F40" w:rsidRDefault="0079070E" w:rsidP="0079070E">
      <w:pPr>
        <w:spacing w:after="0" w:line="240" w:lineRule="auto"/>
        <w:ind w:left="720"/>
        <w:rPr>
          <w:rFonts w:ascii="Times New Roman" w:eastAsia="Times New Roman" w:hAnsi="Times New Roman" w:cs="Times New Roman"/>
          <w:i/>
          <w:iCs/>
          <w:kern w:val="0"/>
          <w14:ligatures w14:val="none"/>
        </w:rPr>
      </w:pPr>
      <w:r w:rsidRPr="00FA2F40">
        <w:rPr>
          <w:rFonts w:ascii="Times New Roman" w:eastAsia="Times New Roman" w:hAnsi="Times New Roman" w:cs="Times New Roman"/>
          <w:i/>
          <w:iCs/>
          <w:kern w:val="0"/>
          <w14:ligatures w14:val="none"/>
        </w:rPr>
        <w:t>Consider the wildflowers, they are beautiful and abundant, and they do not stress about their existence, and you all should live that way, too.</w:t>
      </w:r>
    </w:p>
    <w:p w14:paraId="706C066D"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p>
    <w:p w14:paraId="7B3F7603"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proofErr w:type="gramStart"/>
      <w:r w:rsidRPr="00FA2F40">
        <w:rPr>
          <w:rFonts w:ascii="Times New Roman" w:eastAsia="Times New Roman" w:hAnsi="Times New Roman" w:cs="Times New Roman"/>
          <w:kern w:val="0"/>
          <w14:ligatures w14:val="none"/>
        </w:rPr>
        <w:t>But,</w:t>
      </w:r>
      <w:proofErr w:type="gramEnd"/>
      <w:r w:rsidRPr="00FA2F40">
        <w:rPr>
          <w:rFonts w:ascii="Times New Roman" w:eastAsia="Times New Roman" w:hAnsi="Times New Roman" w:cs="Times New Roman"/>
          <w:kern w:val="0"/>
          <w14:ligatures w14:val="none"/>
        </w:rPr>
        <w:t xml:space="preserve"> surely Jesus knew that things do not always work out. Sometimes, there really is not enough.</w:t>
      </w:r>
    </w:p>
    <w:p w14:paraId="4C9F3904"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p>
    <w:p w14:paraId="135B25E6"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Jesus did experience poverty first-hand. But he viewed the world through the story of the Hebrew scriptures, which claimed that our scarcity problem isn't caused by a lack of resources. Rather, the problem is our mindset that God cannot be trusted. Maybe God is holding out on me. Maybe there is not enough and maybe I need to take matters into my own hands.</w:t>
      </w:r>
    </w:p>
    <w:p w14:paraId="2AC99B0F"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p>
    <w:p w14:paraId="134E5243"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Once we are deceived into that mindset of scarcity, we can justify the impulse to take care of me and mine before anyone else. That leads to envy, anger, violence and a world where it seems like there is not enough. The party is over; it is turned into a battleground. But God wants humans to experience his generosity.</w:t>
      </w:r>
    </w:p>
    <w:p w14:paraId="3EB69694"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p>
    <w:p w14:paraId="7DBB751E"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He chooses one people, the family of Abraham. He promises to give them the abundance that he wants for everybody else. God will provide what they need. All they have to do is trust his generosity. Through them, the whole world will see how generous the host really is.</w:t>
      </w:r>
    </w:p>
    <w:p w14:paraId="1B88F96F"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p>
    <w:p w14:paraId="70D5E2C6"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That is not what happens. Abraham's descendants, the Israelites, enter a land of abundance and they promptly forget the host who gave it to them. They act like it is all theirs and like there is not enough. It leads to war and Israel's self-destruction. If I were the host of this party, I think I would just give up.</w:t>
      </w:r>
    </w:p>
    <w:p w14:paraId="5869C2C2"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p>
    <w:p w14:paraId="6C617DFE"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But God does not give up. What he does is surprising.</w:t>
      </w:r>
    </w:p>
    <w:p w14:paraId="732B5A3A"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p>
    <w:p w14:paraId="61316512"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lastRenderedPageBreak/>
        <w:t>He gives another gift, Himself.</w:t>
      </w:r>
    </w:p>
    <w:p w14:paraId="3EFF4313"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p>
    <w:p w14:paraId="61BCFA14"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In Jesus, the host himself comes to join in on the spoiled party. Jesus lives with the conviction that there is enough. And that our generous host can be trusted. His mindset of abundance allowed him to live sacrificially and generously even towards his enemies.</w:t>
      </w:r>
    </w:p>
    <w:p w14:paraId="29D2CABA"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And Jesus called his followers to trust in God's abundance, like him.</w:t>
      </w:r>
    </w:p>
    <w:p w14:paraId="16B805E8"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p>
    <w:p w14:paraId="2CC761EF"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 xml:space="preserve">That is why he said things like, </w:t>
      </w:r>
    </w:p>
    <w:p w14:paraId="7804E0B1" w14:textId="77777777" w:rsidR="0079070E" w:rsidRPr="00FA2F40" w:rsidRDefault="0079070E" w:rsidP="0079070E">
      <w:pPr>
        <w:spacing w:after="0" w:line="240" w:lineRule="auto"/>
        <w:ind w:firstLine="720"/>
        <w:rPr>
          <w:rFonts w:ascii="Times New Roman" w:eastAsia="Times New Roman" w:hAnsi="Times New Roman" w:cs="Times New Roman"/>
          <w:i/>
          <w:iCs/>
          <w:kern w:val="0"/>
          <w14:ligatures w14:val="none"/>
        </w:rPr>
      </w:pPr>
      <w:r w:rsidRPr="00FA2F40">
        <w:rPr>
          <w:rFonts w:ascii="Times New Roman" w:eastAsia="Times New Roman" w:hAnsi="Times New Roman" w:cs="Times New Roman"/>
          <w:i/>
          <w:iCs/>
          <w:kern w:val="0"/>
          <w14:ligatures w14:val="none"/>
        </w:rPr>
        <w:t>"Sell your possessions and give to the poor."</w:t>
      </w:r>
    </w:p>
    <w:p w14:paraId="6E2CE274"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 xml:space="preserve">Or, </w:t>
      </w:r>
    </w:p>
    <w:p w14:paraId="4AF87B98" w14:textId="77777777" w:rsidR="0079070E" w:rsidRPr="00FA2F40" w:rsidRDefault="0079070E" w:rsidP="0079070E">
      <w:pPr>
        <w:spacing w:after="0" w:line="240" w:lineRule="auto"/>
        <w:ind w:firstLine="720"/>
        <w:rPr>
          <w:rFonts w:ascii="Times New Roman" w:eastAsia="Times New Roman" w:hAnsi="Times New Roman" w:cs="Times New Roman"/>
          <w:i/>
          <w:iCs/>
          <w:kern w:val="0"/>
          <w14:ligatures w14:val="none"/>
        </w:rPr>
      </w:pPr>
      <w:r w:rsidRPr="00FA2F40">
        <w:rPr>
          <w:rFonts w:ascii="Times New Roman" w:eastAsia="Times New Roman" w:hAnsi="Times New Roman" w:cs="Times New Roman"/>
          <w:i/>
          <w:iCs/>
          <w:kern w:val="0"/>
          <w14:ligatures w14:val="none"/>
        </w:rPr>
        <w:t>"Do not worry about your life."</w:t>
      </w:r>
    </w:p>
    <w:p w14:paraId="39AA4F02"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 xml:space="preserve">He is inviting us to live by a different story. One that is built on trust in God's goodness and love. </w:t>
      </w:r>
    </w:p>
    <w:p w14:paraId="55A5E2EE"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p>
    <w:p w14:paraId="57FFB12E"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Living generously does not mean life is going to go well. Look at Jesus. He was betrayed by his friends and he suffered. This was no surprise to Jesus. He knew that people would take advantage of his generosity. In fact, that was his plan.</w:t>
      </w:r>
    </w:p>
    <w:p w14:paraId="073D210F"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p>
    <w:p w14:paraId="4F29ECC7"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Jesus knows we are all hopelessly deceived by this lie that there is not enough and that lie needs to be defeated. So, that is what Jesus was doing when he gave us the gift of his life. Jesus' death was the ultimate expression of God's generous love.</w:t>
      </w:r>
    </w:p>
    <w:p w14:paraId="166D6E34"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p>
    <w:p w14:paraId="7F29878B"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God's love can turn death into life and scarcity back into abundance. Or, as the Apostle Paul put it:</w:t>
      </w:r>
    </w:p>
    <w:p w14:paraId="7741EAB6" w14:textId="77777777" w:rsidR="0079070E" w:rsidRPr="00FA2F40" w:rsidRDefault="0079070E" w:rsidP="0079070E">
      <w:pPr>
        <w:spacing w:after="0" w:line="240" w:lineRule="auto"/>
        <w:ind w:left="720"/>
        <w:rPr>
          <w:rFonts w:ascii="Times New Roman" w:eastAsia="Times New Roman" w:hAnsi="Times New Roman" w:cs="Times New Roman"/>
          <w:i/>
          <w:iCs/>
          <w:kern w:val="0"/>
          <w14:ligatures w14:val="none"/>
        </w:rPr>
      </w:pPr>
      <w:r w:rsidRPr="00FA2F40">
        <w:rPr>
          <w:rFonts w:ascii="Times New Roman" w:eastAsia="Times New Roman" w:hAnsi="Times New Roman" w:cs="Times New Roman"/>
          <w:kern w:val="0"/>
          <w14:ligatures w14:val="none"/>
        </w:rPr>
        <w:t>"</w:t>
      </w:r>
      <w:r w:rsidRPr="00FA2F40">
        <w:rPr>
          <w:rFonts w:ascii="Times New Roman" w:eastAsia="Times New Roman" w:hAnsi="Times New Roman" w:cs="Times New Roman"/>
          <w:i/>
          <w:iCs/>
          <w:kern w:val="0"/>
          <w14:ligatures w14:val="none"/>
        </w:rPr>
        <w:t>You know the gift of our Lord Jesus, the Messiah, that even though he was rich, for your sake he became poor so that you, through his poverty, might become rich.</w:t>
      </w:r>
    </w:p>
    <w:p w14:paraId="36D634D7"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p>
    <w:p w14:paraId="52B5E529"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Jesus called his followers to live like the real party has begun. He called it the Kingdom of God. Our invitation to this party is yet another gift, the personal presence of God's own Spirit that can teach us how to trust the generosity of the host just like Jesus did.</w:t>
      </w:r>
    </w:p>
    <w:p w14:paraId="2725338F"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p>
    <w:p w14:paraId="5937AA5F" w14:textId="77777777" w:rsidR="0079070E" w:rsidRPr="00FA2F40" w:rsidRDefault="0079070E" w:rsidP="0079070E">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When you believe there is enough, you start seeing opportunities for generosity everywhere, with our time, money, and our attention. One of the most important ways that we can experience the abundance of God's new creation is sharing with others because of our trust that God is the generous host.</w:t>
      </w:r>
    </w:p>
    <w:p w14:paraId="478FEBE8" w14:textId="77777777" w:rsidR="0079070E" w:rsidRPr="00FA2F40" w:rsidRDefault="0079070E" w:rsidP="0079070E">
      <w:pPr>
        <w:rPr>
          <w:rFonts w:ascii="Times New Roman" w:hAnsi="Times New Roman" w:cs="Times New Roman"/>
        </w:rPr>
      </w:pPr>
    </w:p>
    <w:p w14:paraId="54DEFD8D" w14:textId="77777777" w:rsidR="0079070E" w:rsidRPr="00FA2F40" w:rsidRDefault="0079070E">
      <w:pPr>
        <w:rPr>
          <w:rFonts w:ascii="Times New Roman" w:hAnsi="Times New Roman" w:cs="Times New Roman"/>
          <w:b/>
          <w:bCs/>
          <w:sz w:val="36"/>
          <w:szCs w:val="36"/>
        </w:rPr>
      </w:pPr>
      <w:r w:rsidRPr="00FA2F40">
        <w:rPr>
          <w:rFonts w:ascii="Times New Roman" w:hAnsi="Times New Roman" w:cs="Times New Roman"/>
          <w:b/>
          <w:bCs/>
          <w:sz w:val="36"/>
          <w:szCs w:val="36"/>
        </w:rPr>
        <w:br w:type="page"/>
      </w:r>
    </w:p>
    <w:p w14:paraId="73261D86" w14:textId="77777777" w:rsidR="001B645A" w:rsidRPr="001B645A" w:rsidRDefault="001B645A" w:rsidP="001B645A">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1B645A">
        <w:rPr>
          <w:rFonts w:ascii="Times New Roman" w:eastAsia="Times New Roman" w:hAnsi="Times New Roman" w:cs="Times New Roman"/>
          <w:b/>
          <w:bCs/>
          <w:kern w:val="36"/>
          <w:sz w:val="48"/>
          <w:szCs w:val="48"/>
          <w14:ligatures w14:val="none"/>
        </w:rPr>
        <w:lastRenderedPageBreak/>
        <w:t>Appendix 2: Food Is God’s Love Made Edible</w:t>
      </w:r>
    </w:p>
    <w:p w14:paraId="18479AF6" w14:textId="77777777" w:rsidR="001B645A" w:rsidRPr="001B645A" w:rsidRDefault="001B645A" w:rsidP="001B645A">
      <w:pPr>
        <w:spacing w:before="100" w:beforeAutospacing="1" w:after="100" w:afterAutospacing="1" w:line="240" w:lineRule="auto"/>
        <w:rPr>
          <w:rFonts w:ascii="Times New Roman" w:eastAsia="Times New Roman" w:hAnsi="Times New Roman" w:cs="Times New Roman"/>
          <w:kern w:val="0"/>
          <w14:ligatures w14:val="none"/>
        </w:rPr>
      </w:pPr>
      <w:r w:rsidRPr="001B645A">
        <w:rPr>
          <w:rFonts w:ascii="Times New Roman" w:eastAsia="Times New Roman" w:hAnsi="Times New Roman" w:cs="Times New Roman"/>
          <w:i/>
          <w:iCs/>
          <w:kern w:val="0"/>
          <w14:ligatures w14:val="none"/>
        </w:rPr>
        <w:t>A Meditation on Hospitality, Thanksgiving, and the Practice of Grace at the Table</w:t>
      </w:r>
    </w:p>
    <w:p w14:paraId="0E109DD2" w14:textId="77777777" w:rsidR="001B645A" w:rsidRPr="001B645A" w:rsidRDefault="001B645A" w:rsidP="001B645A">
      <w:pPr>
        <w:spacing w:before="100" w:beforeAutospacing="1" w:after="100" w:afterAutospacing="1" w:line="240" w:lineRule="auto"/>
        <w:rPr>
          <w:rFonts w:ascii="Times New Roman" w:eastAsia="Times New Roman" w:hAnsi="Times New Roman" w:cs="Times New Roman"/>
          <w:kern w:val="0"/>
          <w14:ligatures w14:val="none"/>
        </w:rPr>
      </w:pPr>
      <w:r w:rsidRPr="001B645A">
        <w:rPr>
          <w:rFonts w:ascii="Times New Roman" w:eastAsia="Times New Roman" w:hAnsi="Times New Roman" w:cs="Times New Roman"/>
          <w:kern w:val="0"/>
          <w14:ligatures w14:val="none"/>
        </w:rPr>
        <w:t>In the Economy of Grace, food is never just fuel. It is sacrament.</w:t>
      </w:r>
    </w:p>
    <w:p w14:paraId="2E833B96" w14:textId="77777777" w:rsidR="001B645A" w:rsidRPr="001B645A" w:rsidRDefault="001B645A" w:rsidP="001B645A">
      <w:pPr>
        <w:spacing w:before="100" w:beforeAutospacing="1" w:after="100" w:afterAutospacing="1" w:line="240" w:lineRule="auto"/>
        <w:rPr>
          <w:rFonts w:ascii="Times New Roman" w:eastAsia="Times New Roman" w:hAnsi="Times New Roman" w:cs="Times New Roman"/>
          <w:kern w:val="0"/>
          <w14:ligatures w14:val="none"/>
        </w:rPr>
      </w:pPr>
      <w:r w:rsidRPr="001B645A">
        <w:rPr>
          <w:rFonts w:ascii="Times New Roman" w:eastAsia="Times New Roman" w:hAnsi="Times New Roman" w:cs="Times New Roman"/>
          <w:kern w:val="0"/>
          <w14:ligatures w14:val="none"/>
        </w:rPr>
        <w:t>From the beginning, God nourished creation with fruit-bearing trees and grain-bearing fields. Eden was not a warehouse—it was a feast. And when God walked among us, He did not merely teach; He fed. Loaves and fishes. Bread broken. Wine poured. The table was His pulpit.</w:t>
      </w:r>
    </w:p>
    <w:p w14:paraId="7B91A91A" w14:textId="77777777" w:rsidR="001B645A" w:rsidRPr="001B645A" w:rsidRDefault="001B645A" w:rsidP="001B645A">
      <w:pPr>
        <w:spacing w:before="100" w:beforeAutospacing="1" w:after="100" w:afterAutospacing="1" w:line="240" w:lineRule="auto"/>
        <w:rPr>
          <w:rFonts w:ascii="Times New Roman" w:eastAsia="Times New Roman" w:hAnsi="Times New Roman" w:cs="Times New Roman"/>
          <w:kern w:val="0"/>
          <w14:ligatures w14:val="none"/>
        </w:rPr>
      </w:pPr>
      <w:r w:rsidRPr="001B645A">
        <w:rPr>
          <w:rFonts w:ascii="Times New Roman" w:eastAsia="Times New Roman" w:hAnsi="Times New Roman" w:cs="Times New Roman"/>
          <w:kern w:val="0"/>
          <w14:ligatures w14:val="none"/>
        </w:rPr>
        <w:t>To eat is to receive.</w:t>
      </w:r>
      <w:r w:rsidRPr="001B645A">
        <w:rPr>
          <w:rFonts w:ascii="Times New Roman" w:eastAsia="Times New Roman" w:hAnsi="Times New Roman" w:cs="Times New Roman"/>
          <w:kern w:val="0"/>
          <w14:ligatures w14:val="none"/>
        </w:rPr>
        <w:br/>
        <w:t>To share is to bless.</w:t>
      </w:r>
      <w:r w:rsidRPr="001B645A">
        <w:rPr>
          <w:rFonts w:ascii="Times New Roman" w:eastAsia="Times New Roman" w:hAnsi="Times New Roman" w:cs="Times New Roman"/>
          <w:kern w:val="0"/>
          <w14:ligatures w14:val="none"/>
        </w:rPr>
        <w:br/>
        <w:t>To preserve is to remember.</w:t>
      </w:r>
    </w:p>
    <w:p w14:paraId="1E1152D1" w14:textId="77777777" w:rsidR="001B645A" w:rsidRPr="001B645A" w:rsidRDefault="001B645A" w:rsidP="001B645A">
      <w:pPr>
        <w:spacing w:before="100" w:beforeAutospacing="1" w:after="100" w:afterAutospacing="1" w:line="240" w:lineRule="auto"/>
        <w:rPr>
          <w:rFonts w:ascii="Times New Roman" w:eastAsia="Times New Roman" w:hAnsi="Times New Roman" w:cs="Times New Roman"/>
          <w:kern w:val="0"/>
          <w14:ligatures w14:val="none"/>
        </w:rPr>
      </w:pPr>
      <w:r w:rsidRPr="001B645A">
        <w:rPr>
          <w:rFonts w:ascii="Times New Roman" w:eastAsia="Times New Roman" w:hAnsi="Times New Roman" w:cs="Times New Roman"/>
          <w:kern w:val="0"/>
          <w14:ligatures w14:val="none"/>
        </w:rPr>
        <w:t>In the garden, food begins as gift.</w:t>
      </w:r>
      <w:r w:rsidRPr="001B645A">
        <w:rPr>
          <w:rFonts w:ascii="Times New Roman" w:eastAsia="Times New Roman" w:hAnsi="Times New Roman" w:cs="Times New Roman"/>
          <w:kern w:val="0"/>
          <w14:ligatures w14:val="none"/>
        </w:rPr>
        <w:br/>
        <w:t>In the kitchen, it becomes offering.</w:t>
      </w:r>
      <w:r w:rsidRPr="001B645A">
        <w:rPr>
          <w:rFonts w:ascii="Times New Roman" w:eastAsia="Times New Roman" w:hAnsi="Times New Roman" w:cs="Times New Roman"/>
          <w:kern w:val="0"/>
          <w14:ligatures w14:val="none"/>
        </w:rPr>
        <w:br/>
        <w:t>At the table, it becomes communion.</w:t>
      </w:r>
    </w:p>
    <w:p w14:paraId="19A2E5E2" w14:textId="77777777" w:rsidR="001B645A" w:rsidRPr="001B645A" w:rsidRDefault="001B645A" w:rsidP="001B645A">
      <w:pPr>
        <w:spacing w:before="100" w:beforeAutospacing="1" w:after="100" w:afterAutospacing="1" w:line="240" w:lineRule="auto"/>
        <w:rPr>
          <w:rFonts w:ascii="Times New Roman" w:eastAsia="Times New Roman" w:hAnsi="Times New Roman" w:cs="Times New Roman"/>
          <w:kern w:val="0"/>
          <w14:ligatures w14:val="none"/>
        </w:rPr>
      </w:pPr>
      <w:r w:rsidRPr="001B645A">
        <w:rPr>
          <w:rFonts w:ascii="Times New Roman" w:eastAsia="Times New Roman" w:hAnsi="Times New Roman" w:cs="Times New Roman"/>
          <w:kern w:val="0"/>
          <w14:ligatures w14:val="none"/>
        </w:rPr>
        <w:t>“Taste and see that the Lord is good.”</w:t>
      </w:r>
      <w:r w:rsidRPr="001B645A">
        <w:rPr>
          <w:rFonts w:ascii="Times New Roman" w:eastAsia="Times New Roman" w:hAnsi="Times New Roman" w:cs="Times New Roman"/>
          <w:kern w:val="0"/>
          <w14:ligatures w14:val="none"/>
        </w:rPr>
        <w:br/>
        <w:t>This is not metaphor. It is invitation.</w:t>
      </w:r>
    </w:p>
    <w:p w14:paraId="1959CD4B" w14:textId="77777777" w:rsidR="001B645A" w:rsidRPr="001B645A" w:rsidRDefault="001B645A" w:rsidP="001B645A">
      <w:pPr>
        <w:spacing w:before="100" w:beforeAutospacing="1" w:after="100" w:afterAutospacing="1" w:line="240" w:lineRule="auto"/>
        <w:rPr>
          <w:rFonts w:ascii="Times New Roman" w:eastAsia="Times New Roman" w:hAnsi="Times New Roman" w:cs="Times New Roman"/>
          <w:kern w:val="0"/>
          <w14:ligatures w14:val="none"/>
        </w:rPr>
      </w:pPr>
      <w:r w:rsidRPr="001B645A">
        <w:rPr>
          <w:rFonts w:ascii="Times New Roman" w:eastAsia="Times New Roman" w:hAnsi="Times New Roman" w:cs="Times New Roman"/>
          <w:kern w:val="0"/>
          <w14:ligatures w14:val="none"/>
        </w:rPr>
        <w:t>Hospitality is the liturgy of daily life. It is communion without ceremony—bread and jam, pear sauce and laughter. It is the sacred act of saying, “Come, eat. There is enough.”</w:t>
      </w:r>
    </w:p>
    <w:p w14:paraId="252586F2" w14:textId="77777777" w:rsidR="001B645A" w:rsidRPr="001B645A" w:rsidRDefault="001B645A" w:rsidP="001B645A">
      <w:pPr>
        <w:spacing w:before="100" w:beforeAutospacing="1" w:after="100" w:afterAutospacing="1" w:line="240" w:lineRule="auto"/>
        <w:rPr>
          <w:rFonts w:ascii="Times New Roman" w:eastAsia="Times New Roman" w:hAnsi="Times New Roman" w:cs="Times New Roman"/>
          <w:kern w:val="0"/>
          <w14:ligatures w14:val="none"/>
        </w:rPr>
      </w:pPr>
      <w:r w:rsidRPr="001B645A">
        <w:rPr>
          <w:rFonts w:ascii="Times New Roman" w:eastAsia="Times New Roman" w:hAnsi="Times New Roman" w:cs="Times New Roman"/>
          <w:kern w:val="0"/>
          <w14:ligatures w14:val="none"/>
        </w:rPr>
        <w:t>Ethical consumption begins not with guilt, but with gratitude. It asks:</w:t>
      </w:r>
    </w:p>
    <w:p w14:paraId="2BB6BD71" w14:textId="77777777" w:rsidR="001B645A" w:rsidRPr="001B645A" w:rsidRDefault="001B645A" w:rsidP="001B645A">
      <w:pPr>
        <w:numPr>
          <w:ilvl w:val="0"/>
          <w:numId w:val="14"/>
        </w:numPr>
        <w:spacing w:before="100" w:beforeAutospacing="1" w:after="100" w:afterAutospacing="1" w:line="240" w:lineRule="auto"/>
        <w:rPr>
          <w:rFonts w:ascii="Times New Roman" w:eastAsia="Times New Roman" w:hAnsi="Times New Roman" w:cs="Times New Roman"/>
          <w:kern w:val="0"/>
          <w14:ligatures w14:val="none"/>
        </w:rPr>
      </w:pPr>
      <w:r w:rsidRPr="001B645A">
        <w:rPr>
          <w:rFonts w:ascii="Times New Roman" w:eastAsia="Times New Roman" w:hAnsi="Times New Roman" w:cs="Times New Roman"/>
          <w:kern w:val="0"/>
          <w14:ligatures w14:val="none"/>
        </w:rPr>
        <w:t>Who grew this?</w:t>
      </w:r>
    </w:p>
    <w:p w14:paraId="1C8E757D" w14:textId="77777777" w:rsidR="001B645A" w:rsidRPr="001B645A" w:rsidRDefault="001B645A" w:rsidP="001B645A">
      <w:pPr>
        <w:numPr>
          <w:ilvl w:val="0"/>
          <w:numId w:val="14"/>
        </w:numPr>
        <w:spacing w:before="100" w:beforeAutospacing="1" w:after="100" w:afterAutospacing="1" w:line="240" w:lineRule="auto"/>
        <w:rPr>
          <w:rFonts w:ascii="Times New Roman" w:eastAsia="Times New Roman" w:hAnsi="Times New Roman" w:cs="Times New Roman"/>
          <w:kern w:val="0"/>
          <w14:ligatures w14:val="none"/>
        </w:rPr>
      </w:pPr>
      <w:r w:rsidRPr="001B645A">
        <w:rPr>
          <w:rFonts w:ascii="Times New Roman" w:eastAsia="Times New Roman" w:hAnsi="Times New Roman" w:cs="Times New Roman"/>
          <w:kern w:val="0"/>
          <w14:ligatures w14:val="none"/>
        </w:rPr>
        <w:t>Who harvested it?</w:t>
      </w:r>
    </w:p>
    <w:p w14:paraId="203E034B" w14:textId="77777777" w:rsidR="001B645A" w:rsidRPr="001B645A" w:rsidRDefault="001B645A" w:rsidP="001B645A">
      <w:pPr>
        <w:numPr>
          <w:ilvl w:val="0"/>
          <w:numId w:val="14"/>
        </w:numPr>
        <w:spacing w:before="100" w:beforeAutospacing="1" w:after="100" w:afterAutospacing="1" w:line="240" w:lineRule="auto"/>
        <w:rPr>
          <w:rFonts w:ascii="Times New Roman" w:eastAsia="Times New Roman" w:hAnsi="Times New Roman" w:cs="Times New Roman"/>
          <w:kern w:val="0"/>
          <w14:ligatures w14:val="none"/>
        </w:rPr>
      </w:pPr>
      <w:r w:rsidRPr="001B645A">
        <w:rPr>
          <w:rFonts w:ascii="Times New Roman" w:eastAsia="Times New Roman" w:hAnsi="Times New Roman" w:cs="Times New Roman"/>
          <w:kern w:val="0"/>
          <w14:ligatures w14:val="none"/>
        </w:rPr>
        <w:t>Who was blessed—or burdened—by its journey?</w:t>
      </w:r>
    </w:p>
    <w:p w14:paraId="061127A5" w14:textId="77777777" w:rsidR="001B645A" w:rsidRPr="001B645A" w:rsidRDefault="001B645A" w:rsidP="001B645A">
      <w:pPr>
        <w:spacing w:before="100" w:beforeAutospacing="1" w:after="100" w:afterAutospacing="1" w:line="240" w:lineRule="auto"/>
        <w:rPr>
          <w:rFonts w:ascii="Times New Roman" w:eastAsia="Times New Roman" w:hAnsi="Times New Roman" w:cs="Times New Roman"/>
          <w:kern w:val="0"/>
          <w14:ligatures w14:val="none"/>
        </w:rPr>
      </w:pPr>
      <w:r w:rsidRPr="001B645A">
        <w:rPr>
          <w:rFonts w:ascii="Times New Roman" w:eastAsia="Times New Roman" w:hAnsi="Times New Roman" w:cs="Times New Roman"/>
          <w:kern w:val="0"/>
          <w14:ligatures w14:val="none"/>
        </w:rPr>
        <w:t>In the Economy of Grace:</w:t>
      </w:r>
    </w:p>
    <w:p w14:paraId="5B2A9EC9" w14:textId="77777777" w:rsidR="001B645A" w:rsidRPr="001B645A" w:rsidRDefault="001B645A" w:rsidP="001B645A">
      <w:pPr>
        <w:numPr>
          <w:ilvl w:val="0"/>
          <w:numId w:val="15"/>
        </w:numPr>
        <w:spacing w:before="100" w:beforeAutospacing="1" w:after="100" w:afterAutospacing="1" w:line="240" w:lineRule="auto"/>
        <w:rPr>
          <w:rFonts w:ascii="Times New Roman" w:eastAsia="Times New Roman" w:hAnsi="Times New Roman" w:cs="Times New Roman"/>
          <w:kern w:val="0"/>
          <w14:ligatures w14:val="none"/>
        </w:rPr>
      </w:pPr>
      <w:r w:rsidRPr="001B645A">
        <w:rPr>
          <w:rFonts w:ascii="Times New Roman" w:eastAsia="Times New Roman" w:hAnsi="Times New Roman" w:cs="Times New Roman"/>
          <w:kern w:val="0"/>
          <w14:ligatures w14:val="none"/>
        </w:rPr>
        <w:t>Food is not a commodity—it is communion</w:t>
      </w:r>
    </w:p>
    <w:p w14:paraId="0D1A678E" w14:textId="77777777" w:rsidR="001B645A" w:rsidRPr="001B645A" w:rsidRDefault="001B645A" w:rsidP="001B645A">
      <w:pPr>
        <w:numPr>
          <w:ilvl w:val="0"/>
          <w:numId w:val="15"/>
        </w:numPr>
        <w:spacing w:before="100" w:beforeAutospacing="1" w:after="100" w:afterAutospacing="1" w:line="240" w:lineRule="auto"/>
        <w:rPr>
          <w:rFonts w:ascii="Times New Roman" w:eastAsia="Times New Roman" w:hAnsi="Times New Roman" w:cs="Times New Roman"/>
          <w:kern w:val="0"/>
          <w14:ligatures w14:val="none"/>
        </w:rPr>
      </w:pPr>
      <w:r w:rsidRPr="001B645A">
        <w:rPr>
          <w:rFonts w:ascii="Times New Roman" w:eastAsia="Times New Roman" w:hAnsi="Times New Roman" w:cs="Times New Roman"/>
          <w:kern w:val="0"/>
          <w14:ligatures w14:val="none"/>
        </w:rPr>
        <w:t>Meals are not transactions—they are testimonies</w:t>
      </w:r>
    </w:p>
    <w:p w14:paraId="49036097" w14:textId="77777777" w:rsidR="001B645A" w:rsidRPr="001B645A" w:rsidRDefault="001B645A" w:rsidP="001B645A">
      <w:pPr>
        <w:numPr>
          <w:ilvl w:val="0"/>
          <w:numId w:val="15"/>
        </w:numPr>
        <w:spacing w:before="100" w:beforeAutospacing="1" w:after="100" w:afterAutospacing="1" w:line="240" w:lineRule="auto"/>
        <w:rPr>
          <w:rFonts w:ascii="Times New Roman" w:eastAsia="Times New Roman" w:hAnsi="Times New Roman" w:cs="Times New Roman"/>
          <w:kern w:val="0"/>
          <w14:ligatures w14:val="none"/>
        </w:rPr>
      </w:pPr>
      <w:r w:rsidRPr="001B645A">
        <w:rPr>
          <w:rFonts w:ascii="Times New Roman" w:eastAsia="Times New Roman" w:hAnsi="Times New Roman" w:cs="Times New Roman"/>
          <w:kern w:val="0"/>
          <w14:ligatures w14:val="none"/>
        </w:rPr>
        <w:t>Preservation is not hoarding—it is hospitality extended through time</w:t>
      </w:r>
    </w:p>
    <w:p w14:paraId="219D6EED" w14:textId="77777777" w:rsidR="001B645A" w:rsidRPr="001B645A" w:rsidRDefault="001B645A" w:rsidP="001B645A">
      <w:pPr>
        <w:numPr>
          <w:ilvl w:val="0"/>
          <w:numId w:val="15"/>
        </w:numPr>
        <w:spacing w:before="100" w:beforeAutospacing="1" w:after="100" w:afterAutospacing="1" w:line="240" w:lineRule="auto"/>
        <w:rPr>
          <w:rFonts w:ascii="Times New Roman" w:eastAsia="Times New Roman" w:hAnsi="Times New Roman" w:cs="Times New Roman"/>
          <w:kern w:val="0"/>
          <w14:ligatures w14:val="none"/>
        </w:rPr>
      </w:pPr>
      <w:r w:rsidRPr="001B645A">
        <w:rPr>
          <w:rFonts w:ascii="Times New Roman" w:eastAsia="Times New Roman" w:hAnsi="Times New Roman" w:cs="Times New Roman"/>
          <w:kern w:val="0"/>
          <w14:ligatures w14:val="none"/>
        </w:rPr>
        <w:t>The table is not a boundary—it is a bridge</w:t>
      </w:r>
    </w:p>
    <w:p w14:paraId="2FB54D6B" w14:textId="77777777" w:rsidR="001B645A" w:rsidRPr="00FA2F40" w:rsidRDefault="001B645A" w:rsidP="001B645A">
      <w:pPr>
        <w:spacing w:before="100" w:beforeAutospacing="1" w:after="100" w:afterAutospacing="1" w:line="240" w:lineRule="auto"/>
        <w:rPr>
          <w:rFonts w:ascii="Times New Roman" w:eastAsia="Times New Roman" w:hAnsi="Times New Roman" w:cs="Times New Roman"/>
          <w:kern w:val="0"/>
          <w14:ligatures w14:val="none"/>
        </w:rPr>
      </w:pPr>
      <w:r w:rsidRPr="001B645A">
        <w:rPr>
          <w:rFonts w:ascii="Times New Roman" w:eastAsia="Times New Roman" w:hAnsi="Times New Roman" w:cs="Times New Roman"/>
          <w:kern w:val="0"/>
          <w14:ligatures w14:val="none"/>
        </w:rPr>
        <w:t>To feed another is to echo Eden.</w:t>
      </w:r>
      <w:r w:rsidRPr="001B645A">
        <w:rPr>
          <w:rFonts w:ascii="Times New Roman" w:eastAsia="Times New Roman" w:hAnsi="Times New Roman" w:cs="Times New Roman"/>
          <w:kern w:val="0"/>
          <w14:ligatures w14:val="none"/>
        </w:rPr>
        <w:br/>
        <w:t>To eat with reverence is to rehearse the Marriage Supper of the Lamb.</w:t>
      </w:r>
      <w:r w:rsidRPr="001B645A">
        <w:rPr>
          <w:rFonts w:ascii="Times New Roman" w:eastAsia="Times New Roman" w:hAnsi="Times New Roman" w:cs="Times New Roman"/>
          <w:kern w:val="0"/>
          <w14:ligatures w14:val="none"/>
        </w:rPr>
        <w:br/>
        <w:t>To share freely is to say: God’s love is edible—and there is more than enough.</w:t>
      </w:r>
    </w:p>
    <w:p w14:paraId="2F085A54" w14:textId="77777777" w:rsidR="001B645A" w:rsidRPr="00FA2F40" w:rsidRDefault="001B645A" w:rsidP="001B645A">
      <w:pPr>
        <w:rPr>
          <w:rFonts w:ascii="Times New Roman" w:hAnsi="Times New Roman" w:cs="Times New Roman"/>
        </w:rPr>
      </w:pPr>
      <w:r w:rsidRPr="00FA2F40">
        <w:rPr>
          <w:rFonts w:ascii="Times New Roman" w:hAnsi="Times New Roman" w:cs="Times New Roman"/>
        </w:rPr>
        <w:t>To feed another is to echo Eden. To eat with reverence is to rehearse the Marriage Supper of the Lamb. To share freely is to say: God’s love is edible—and there is more than enough.</w:t>
      </w:r>
    </w:p>
    <w:p w14:paraId="004DA7D4" w14:textId="77777777" w:rsidR="001B645A" w:rsidRPr="001B645A" w:rsidRDefault="001B645A" w:rsidP="001B645A">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1B645A">
        <w:rPr>
          <w:rFonts w:ascii="Times New Roman" w:eastAsia="Times New Roman" w:hAnsi="Times New Roman" w:cs="Times New Roman"/>
          <w:b/>
          <w:bCs/>
          <w:kern w:val="0"/>
          <w:sz w:val="36"/>
          <w:szCs w:val="36"/>
          <w14:ligatures w14:val="none"/>
        </w:rPr>
        <w:lastRenderedPageBreak/>
        <w:t>Practicing Grace at the Table</w:t>
      </w:r>
    </w:p>
    <w:p w14:paraId="3E2C1DA6" w14:textId="77777777" w:rsidR="001B645A" w:rsidRPr="001B645A" w:rsidRDefault="001B645A" w:rsidP="001B645A">
      <w:pPr>
        <w:spacing w:before="100" w:beforeAutospacing="1" w:after="100" w:afterAutospacing="1" w:line="240" w:lineRule="auto"/>
        <w:rPr>
          <w:rFonts w:ascii="Times New Roman" w:eastAsia="Times New Roman" w:hAnsi="Times New Roman" w:cs="Times New Roman"/>
          <w:kern w:val="0"/>
          <w14:ligatures w14:val="none"/>
        </w:rPr>
      </w:pPr>
      <w:r w:rsidRPr="001B645A">
        <w:rPr>
          <w:rFonts w:ascii="Times New Roman" w:eastAsia="Times New Roman" w:hAnsi="Times New Roman" w:cs="Times New Roman"/>
          <w:i/>
          <w:iCs/>
          <w:kern w:val="0"/>
          <w14:ligatures w14:val="none"/>
        </w:rPr>
        <w:t>Meals as Mission, Communion, and Resistance</w:t>
      </w:r>
    </w:p>
    <w:p w14:paraId="3D7A3489" w14:textId="77777777" w:rsidR="001B645A" w:rsidRPr="001B645A" w:rsidRDefault="001B645A" w:rsidP="001B645A">
      <w:pPr>
        <w:spacing w:before="100" w:beforeAutospacing="1" w:after="100" w:afterAutospacing="1" w:line="240" w:lineRule="auto"/>
        <w:rPr>
          <w:rFonts w:ascii="Times New Roman" w:eastAsia="Times New Roman" w:hAnsi="Times New Roman" w:cs="Times New Roman"/>
          <w:kern w:val="0"/>
          <w14:ligatures w14:val="none"/>
        </w:rPr>
      </w:pPr>
      <w:r w:rsidRPr="001B645A">
        <w:rPr>
          <w:rFonts w:ascii="Times New Roman" w:eastAsia="Times New Roman" w:hAnsi="Times New Roman" w:cs="Times New Roman"/>
          <w:kern w:val="0"/>
          <w14:ligatures w14:val="none"/>
        </w:rPr>
        <w:t>We live in a culture that often forgets grace.</w:t>
      </w:r>
      <w:r w:rsidRPr="001B645A">
        <w:rPr>
          <w:rFonts w:ascii="Times New Roman" w:eastAsia="Times New Roman" w:hAnsi="Times New Roman" w:cs="Times New Roman"/>
          <w:kern w:val="0"/>
          <w14:ligatures w14:val="none"/>
        </w:rPr>
        <w:br/>
        <w:t>A culture of competition, where worth is measured by achievement.</w:t>
      </w:r>
      <w:r w:rsidRPr="001B645A">
        <w:rPr>
          <w:rFonts w:ascii="Times New Roman" w:eastAsia="Times New Roman" w:hAnsi="Times New Roman" w:cs="Times New Roman"/>
          <w:kern w:val="0"/>
          <w14:ligatures w14:val="none"/>
        </w:rPr>
        <w:br/>
        <w:t>A culture of insecurity, where we are always proving ourselves.</w:t>
      </w:r>
      <w:r w:rsidRPr="001B645A">
        <w:rPr>
          <w:rFonts w:ascii="Times New Roman" w:eastAsia="Times New Roman" w:hAnsi="Times New Roman" w:cs="Times New Roman"/>
          <w:kern w:val="0"/>
          <w14:ligatures w14:val="none"/>
        </w:rPr>
        <w:br/>
        <w:t>A culture of resentment, where we guard what is ours and fear what is not.</w:t>
      </w:r>
    </w:p>
    <w:p w14:paraId="143E3BB9" w14:textId="77777777" w:rsidR="001B645A" w:rsidRPr="001B645A" w:rsidRDefault="001B645A" w:rsidP="001B645A">
      <w:pPr>
        <w:spacing w:before="100" w:beforeAutospacing="1" w:after="100" w:afterAutospacing="1" w:line="240" w:lineRule="auto"/>
        <w:rPr>
          <w:rFonts w:ascii="Times New Roman" w:eastAsia="Times New Roman" w:hAnsi="Times New Roman" w:cs="Times New Roman"/>
          <w:kern w:val="0"/>
          <w14:ligatures w14:val="none"/>
        </w:rPr>
      </w:pPr>
      <w:r w:rsidRPr="001B645A">
        <w:rPr>
          <w:rFonts w:ascii="Times New Roman" w:eastAsia="Times New Roman" w:hAnsi="Times New Roman" w:cs="Times New Roman"/>
          <w:kern w:val="0"/>
          <w14:ligatures w14:val="none"/>
        </w:rPr>
        <w:t>But a shared meal interrupts that story.</w:t>
      </w:r>
    </w:p>
    <w:p w14:paraId="3285D46A" w14:textId="77777777" w:rsidR="001B645A" w:rsidRPr="001B645A" w:rsidRDefault="001B645A" w:rsidP="001B645A">
      <w:pPr>
        <w:spacing w:before="100" w:beforeAutospacing="1" w:after="100" w:afterAutospacing="1" w:line="240" w:lineRule="auto"/>
        <w:rPr>
          <w:rFonts w:ascii="Times New Roman" w:eastAsia="Times New Roman" w:hAnsi="Times New Roman" w:cs="Times New Roman"/>
          <w:kern w:val="0"/>
          <w14:ligatures w14:val="none"/>
        </w:rPr>
      </w:pPr>
      <w:r w:rsidRPr="001B645A">
        <w:rPr>
          <w:rFonts w:ascii="Times New Roman" w:eastAsia="Times New Roman" w:hAnsi="Times New Roman" w:cs="Times New Roman"/>
          <w:kern w:val="0"/>
          <w14:ligatures w14:val="none"/>
        </w:rPr>
        <w:t>A table set with simple food becomes a small rebellion against scarcity.</w:t>
      </w:r>
      <w:r w:rsidRPr="001B645A">
        <w:rPr>
          <w:rFonts w:ascii="Times New Roman" w:eastAsia="Times New Roman" w:hAnsi="Times New Roman" w:cs="Times New Roman"/>
          <w:kern w:val="0"/>
          <w14:ligatures w14:val="none"/>
        </w:rPr>
        <w:br/>
        <w:t>It becomes a signpost of another world—a world where people are welcomed, not weighed; received, not ranked. Around a table, we sit at the same height. We pass the same bread. We remember that we are all hungry in the same ways.</w:t>
      </w:r>
    </w:p>
    <w:p w14:paraId="5332C6CA" w14:textId="77777777" w:rsidR="001B645A" w:rsidRPr="001B645A" w:rsidRDefault="001B645A" w:rsidP="001B645A">
      <w:pPr>
        <w:spacing w:before="100" w:beforeAutospacing="1" w:after="100" w:afterAutospacing="1" w:line="240" w:lineRule="auto"/>
        <w:rPr>
          <w:rFonts w:ascii="Times New Roman" w:eastAsia="Times New Roman" w:hAnsi="Times New Roman" w:cs="Times New Roman"/>
          <w:kern w:val="0"/>
          <w14:ligatures w14:val="none"/>
        </w:rPr>
      </w:pPr>
      <w:r w:rsidRPr="001B645A">
        <w:rPr>
          <w:rFonts w:ascii="Times New Roman" w:eastAsia="Times New Roman" w:hAnsi="Times New Roman" w:cs="Times New Roman"/>
          <w:kern w:val="0"/>
          <w14:ligatures w14:val="none"/>
        </w:rPr>
        <w:t>Jesus understood this.</w:t>
      </w:r>
      <w:r w:rsidRPr="001B645A">
        <w:rPr>
          <w:rFonts w:ascii="Times New Roman" w:eastAsia="Times New Roman" w:hAnsi="Times New Roman" w:cs="Times New Roman"/>
          <w:kern w:val="0"/>
          <w14:ligatures w14:val="none"/>
        </w:rPr>
        <w:br/>
        <w:t>He did not come with spectacle or force.</w:t>
      </w:r>
      <w:r w:rsidRPr="001B645A">
        <w:rPr>
          <w:rFonts w:ascii="Times New Roman" w:eastAsia="Times New Roman" w:hAnsi="Times New Roman" w:cs="Times New Roman"/>
          <w:kern w:val="0"/>
          <w14:ligatures w14:val="none"/>
        </w:rPr>
        <w:br/>
        <w:t>He came eating and drinking.</w:t>
      </w:r>
    </w:p>
    <w:p w14:paraId="5E011CE1" w14:textId="77777777" w:rsidR="001B645A" w:rsidRPr="001B645A" w:rsidRDefault="001B645A" w:rsidP="001B645A">
      <w:pPr>
        <w:spacing w:before="100" w:beforeAutospacing="1" w:after="100" w:afterAutospacing="1" w:line="240" w:lineRule="auto"/>
        <w:rPr>
          <w:rFonts w:ascii="Times New Roman" w:eastAsia="Times New Roman" w:hAnsi="Times New Roman" w:cs="Times New Roman"/>
          <w:kern w:val="0"/>
          <w14:ligatures w14:val="none"/>
        </w:rPr>
      </w:pPr>
      <w:r w:rsidRPr="001B645A">
        <w:rPr>
          <w:rFonts w:ascii="Times New Roman" w:eastAsia="Times New Roman" w:hAnsi="Times New Roman" w:cs="Times New Roman"/>
          <w:kern w:val="0"/>
          <w14:ligatures w14:val="none"/>
        </w:rPr>
        <w:t>His meals were not strategy—they were revelation.</w:t>
      </w:r>
      <w:r w:rsidRPr="001B645A">
        <w:rPr>
          <w:rFonts w:ascii="Times New Roman" w:eastAsia="Times New Roman" w:hAnsi="Times New Roman" w:cs="Times New Roman"/>
          <w:kern w:val="0"/>
          <w14:ligatures w14:val="none"/>
        </w:rPr>
        <w:br/>
        <w:t>They showed what God is like: a host who keeps making room.</w:t>
      </w:r>
    </w:p>
    <w:p w14:paraId="6BBDDA59" w14:textId="77777777" w:rsidR="001B645A" w:rsidRPr="001B645A" w:rsidRDefault="001B645A" w:rsidP="001B645A">
      <w:pPr>
        <w:spacing w:before="100" w:beforeAutospacing="1" w:after="100" w:afterAutospacing="1" w:line="240" w:lineRule="auto"/>
        <w:rPr>
          <w:rFonts w:ascii="Times New Roman" w:eastAsia="Times New Roman" w:hAnsi="Times New Roman" w:cs="Times New Roman"/>
          <w:kern w:val="0"/>
          <w14:ligatures w14:val="none"/>
        </w:rPr>
      </w:pPr>
      <w:r w:rsidRPr="001B645A">
        <w:rPr>
          <w:rFonts w:ascii="Times New Roman" w:eastAsia="Times New Roman" w:hAnsi="Times New Roman" w:cs="Times New Roman"/>
          <w:kern w:val="0"/>
          <w14:ligatures w14:val="none"/>
        </w:rPr>
        <w:t>When we open our tables, we participate in that same generosity.</w:t>
      </w:r>
      <w:r w:rsidRPr="001B645A">
        <w:rPr>
          <w:rFonts w:ascii="Times New Roman" w:eastAsia="Times New Roman" w:hAnsi="Times New Roman" w:cs="Times New Roman"/>
          <w:kern w:val="0"/>
          <w14:ligatures w14:val="none"/>
        </w:rPr>
        <w:br/>
        <w:t>We do not need programs or platforms.</w:t>
      </w:r>
      <w:r w:rsidRPr="001B645A">
        <w:rPr>
          <w:rFonts w:ascii="Times New Roman" w:eastAsia="Times New Roman" w:hAnsi="Times New Roman" w:cs="Times New Roman"/>
          <w:kern w:val="0"/>
          <w14:ligatures w14:val="none"/>
        </w:rPr>
        <w:br/>
        <w:t>We do not need expertise.</w:t>
      </w:r>
      <w:r w:rsidRPr="001B645A">
        <w:rPr>
          <w:rFonts w:ascii="Times New Roman" w:eastAsia="Times New Roman" w:hAnsi="Times New Roman" w:cs="Times New Roman"/>
          <w:kern w:val="0"/>
          <w14:ligatures w14:val="none"/>
        </w:rPr>
        <w:br/>
        <w:t>We simply need to eat—and to invite others into the abundance we have received.</w:t>
      </w:r>
    </w:p>
    <w:p w14:paraId="6D6E76C6" w14:textId="77777777" w:rsidR="001B645A" w:rsidRPr="001B645A" w:rsidRDefault="001B645A" w:rsidP="001B645A">
      <w:pPr>
        <w:spacing w:before="100" w:beforeAutospacing="1" w:after="100" w:afterAutospacing="1" w:line="240" w:lineRule="auto"/>
        <w:rPr>
          <w:rFonts w:ascii="Times New Roman" w:eastAsia="Times New Roman" w:hAnsi="Times New Roman" w:cs="Times New Roman"/>
          <w:kern w:val="0"/>
          <w14:ligatures w14:val="none"/>
        </w:rPr>
      </w:pPr>
      <w:r w:rsidRPr="001B645A">
        <w:rPr>
          <w:rFonts w:ascii="Times New Roman" w:eastAsia="Times New Roman" w:hAnsi="Times New Roman" w:cs="Times New Roman"/>
          <w:kern w:val="0"/>
          <w14:ligatures w14:val="none"/>
        </w:rPr>
        <w:t>Every week, we are given twenty-one small liturgies: breakfast, lunch, and dinner.</w:t>
      </w:r>
      <w:r w:rsidRPr="001B645A">
        <w:rPr>
          <w:rFonts w:ascii="Times New Roman" w:eastAsia="Times New Roman" w:hAnsi="Times New Roman" w:cs="Times New Roman"/>
          <w:kern w:val="0"/>
          <w14:ligatures w14:val="none"/>
        </w:rPr>
        <w:br/>
        <w:t>Each one is an opportunity to practice the Economy of Grace:</w:t>
      </w:r>
    </w:p>
    <w:p w14:paraId="41CF803E" w14:textId="77777777" w:rsidR="001B645A" w:rsidRPr="001B645A" w:rsidRDefault="001B645A" w:rsidP="001B645A">
      <w:pPr>
        <w:numPr>
          <w:ilvl w:val="0"/>
          <w:numId w:val="16"/>
        </w:numPr>
        <w:spacing w:before="100" w:beforeAutospacing="1" w:after="100" w:afterAutospacing="1" w:line="240" w:lineRule="auto"/>
        <w:rPr>
          <w:rFonts w:ascii="Times New Roman" w:eastAsia="Times New Roman" w:hAnsi="Times New Roman" w:cs="Times New Roman"/>
          <w:kern w:val="0"/>
          <w14:ligatures w14:val="none"/>
        </w:rPr>
      </w:pPr>
      <w:r w:rsidRPr="001B645A">
        <w:rPr>
          <w:rFonts w:ascii="Times New Roman" w:eastAsia="Times New Roman" w:hAnsi="Times New Roman" w:cs="Times New Roman"/>
          <w:kern w:val="0"/>
          <w14:ligatures w14:val="none"/>
        </w:rPr>
        <w:t>to share food with a neighbor</w:t>
      </w:r>
    </w:p>
    <w:p w14:paraId="50779D2B" w14:textId="77777777" w:rsidR="001B645A" w:rsidRPr="001B645A" w:rsidRDefault="001B645A" w:rsidP="001B645A">
      <w:pPr>
        <w:numPr>
          <w:ilvl w:val="0"/>
          <w:numId w:val="16"/>
        </w:numPr>
        <w:spacing w:before="100" w:beforeAutospacing="1" w:after="100" w:afterAutospacing="1" w:line="240" w:lineRule="auto"/>
        <w:rPr>
          <w:rFonts w:ascii="Times New Roman" w:eastAsia="Times New Roman" w:hAnsi="Times New Roman" w:cs="Times New Roman"/>
          <w:kern w:val="0"/>
          <w14:ligatures w14:val="none"/>
        </w:rPr>
      </w:pPr>
      <w:r w:rsidRPr="001B645A">
        <w:rPr>
          <w:rFonts w:ascii="Times New Roman" w:eastAsia="Times New Roman" w:hAnsi="Times New Roman" w:cs="Times New Roman"/>
          <w:kern w:val="0"/>
          <w14:ligatures w14:val="none"/>
        </w:rPr>
        <w:t>to linger with a friend</w:t>
      </w:r>
    </w:p>
    <w:p w14:paraId="17D561E0" w14:textId="77777777" w:rsidR="001B645A" w:rsidRPr="001B645A" w:rsidRDefault="001B645A" w:rsidP="001B645A">
      <w:pPr>
        <w:numPr>
          <w:ilvl w:val="0"/>
          <w:numId w:val="16"/>
        </w:numPr>
        <w:spacing w:before="100" w:beforeAutospacing="1" w:after="100" w:afterAutospacing="1" w:line="240" w:lineRule="auto"/>
        <w:rPr>
          <w:rFonts w:ascii="Times New Roman" w:eastAsia="Times New Roman" w:hAnsi="Times New Roman" w:cs="Times New Roman"/>
          <w:kern w:val="0"/>
          <w14:ligatures w14:val="none"/>
        </w:rPr>
      </w:pPr>
      <w:r w:rsidRPr="001B645A">
        <w:rPr>
          <w:rFonts w:ascii="Times New Roman" w:eastAsia="Times New Roman" w:hAnsi="Times New Roman" w:cs="Times New Roman"/>
          <w:kern w:val="0"/>
          <w14:ligatures w14:val="none"/>
        </w:rPr>
        <w:t>to listen without hurry</w:t>
      </w:r>
    </w:p>
    <w:p w14:paraId="70188D63" w14:textId="77777777" w:rsidR="001B645A" w:rsidRPr="001B645A" w:rsidRDefault="001B645A" w:rsidP="001B645A">
      <w:pPr>
        <w:numPr>
          <w:ilvl w:val="0"/>
          <w:numId w:val="16"/>
        </w:numPr>
        <w:spacing w:before="100" w:beforeAutospacing="1" w:after="100" w:afterAutospacing="1" w:line="240" w:lineRule="auto"/>
        <w:rPr>
          <w:rFonts w:ascii="Times New Roman" w:eastAsia="Times New Roman" w:hAnsi="Times New Roman" w:cs="Times New Roman"/>
          <w:kern w:val="0"/>
          <w14:ligatures w14:val="none"/>
        </w:rPr>
      </w:pPr>
      <w:r w:rsidRPr="001B645A">
        <w:rPr>
          <w:rFonts w:ascii="Times New Roman" w:eastAsia="Times New Roman" w:hAnsi="Times New Roman" w:cs="Times New Roman"/>
          <w:kern w:val="0"/>
          <w14:ligatures w14:val="none"/>
        </w:rPr>
        <w:t>to let someone see the unpolished edges of our lives and discover that grace lives there too</w:t>
      </w:r>
    </w:p>
    <w:p w14:paraId="78F505F3" w14:textId="77777777" w:rsidR="001B645A" w:rsidRPr="001B645A" w:rsidRDefault="001B645A" w:rsidP="001B645A">
      <w:pPr>
        <w:spacing w:before="100" w:beforeAutospacing="1" w:after="100" w:afterAutospacing="1" w:line="240" w:lineRule="auto"/>
        <w:rPr>
          <w:rFonts w:ascii="Times New Roman" w:eastAsia="Times New Roman" w:hAnsi="Times New Roman" w:cs="Times New Roman"/>
          <w:kern w:val="0"/>
          <w14:ligatures w14:val="none"/>
        </w:rPr>
      </w:pPr>
      <w:r w:rsidRPr="001B645A">
        <w:rPr>
          <w:rFonts w:ascii="Times New Roman" w:eastAsia="Times New Roman" w:hAnsi="Times New Roman" w:cs="Times New Roman"/>
          <w:kern w:val="0"/>
          <w14:ligatures w14:val="none"/>
        </w:rPr>
        <w:t>Hospitality is not performance. It is presence.</w:t>
      </w:r>
      <w:r w:rsidRPr="001B645A">
        <w:rPr>
          <w:rFonts w:ascii="Times New Roman" w:eastAsia="Times New Roman" w:hAnsi="Times New Roman" w:cs="Times New Roman"/>
          <w:kern w:val="0"/>
          <w14:ligatures w14:val="none"/>
        </w:rPr>
        <w:br/>
        <w:t>It is the quiet courage to say, “There is enough. Come and eat.”</w:t>
      </w:r>
    </w:p>
    <w:p w14:paraId="6AF22633" w14:textId="77777777" w:rsidR="001B645A" w:rsidRPr="001B645A" w:rsidRDefault="001B645A" w:rsidP="001B645A">
      <w:pPr>
        <w:spacing w:before="100" w:beforeAutospacing="1" w:after="100" w:afterAutospacing="1" w:line="240" w:lineRule="auto"/>
        <w:rPr>
          <w:rFonts w:ascii="Times New Roman" w:eastAsia="Times New Roman" w:hAnsi="Times New Roman" w:cs="Times New Roman"/>
          <w:kern w:val="0"/>
          <w14:ligatures w14:val="none"/>
        </w:rPr>
      </w:pPr>
      <w:r w:rsidRPr="001B645A">
        <w:rPr>
          <w:rFonts w:ascii="Times New Roman" w:eastAsia="Times New Roman" w:hAnsi="Times New Roman" w:cs="Times New Roman"/>
          <w:kern w:val="0"/>
          <w14:ligatures w14:val="none"/>
        </w:rPr>
        <w:t>The early church understood this. Communion was not a ritual isolated from daily life—it was part of a shared meal. The table was where the gospel became visible. It was where no one was left behind.</w:t>
      </w:r>
    </w:p>
    <w:p w14:paraId="66B05428" w14:textId="77777777" w:rsidR="001B645A" w:rsidRPr="001B645A" w:rsidRDefault="001B645A" w:rsidP="001B645A">
      <w:pPr>
        <w:spacing w:before="100" w:beforeAutospacing="1" w:after="100" w:afterAutospacing="1" w:line="240" w:lineRule="auto"/>
        <w:rPr>
          <w:rFonts w:ascii="Times New Roman" w:eastAsia="Times New Roman" w:hAnsi="Times New Roman" w:cs="Times New Roman"/>
          <w:kern w:val="0"/>
          <w14:ligatures w14:val="none"/>
        </w:rPr>
      </w:pPr>
      <w:r w:rsidRPr="001B645A">
        <w:rPr>
          <w:rFonts w:ascii="Times New Roman" w:eastAsia="Times New Roman" w:hAnsi="Times New Roman" w:cs="Times New Roman"/>
          <w:kern w:val="0"/>
          <w14:ligatures w14:val="none"/>
        </w:rPr>
        <w:t>Our homes can become that kind of place.</w:t>
      </w:r>
      <w:r w:rsidRPr="001B645A">
        <w:rPr>
          <w:rFonts w:ascii="Times New Roman" w:eastAsia="Times New Roman" w:hAnsi="Times New Roman" w:cs="Times New Roman"/>
          <w:kern w:val="0"/>
          <w14:ligatures w14:val="none"/>
        </w:rPr>
        <w:br/>
        <w:t>Not perfect places—but open ones.</w:t>
      </w:r>
      <w:r w:rsidRPr="001B645A">
        <w:rPr>
          <w:rFonts w:ascii="Times New Roman" w:eastAsia="Times New Roman" w:hAnsi="Times New Roman" w:cs="Times New Roman"/>
          <w:kern w:val="0"/>
          <w14:ligatures w14:val="none"/>
        </w:rPr>
        <w:br/>
      </w:r>
      <w:r w:rsidRPr="001B645A">
        <w:rPr>
          <w:rFonts w:ascii="Times New Roman" w:eastAsia="Times New Roman" w:hAnsi="Times New Roman" w:cs="Times New Roman"/>
          <w:kern w:val="0"/>
          <w14:ligatures w14:val="none"/>
        </w:rPr>
        <w:lastRenderedPageBreak/>
        <w:t>Not impressive places—but generous ones.</w:t>
      </w:r>
      <w:r w:rsidRPr="001B645A">
        <w:rPr>
          <w:rFonts w:ascii="Times New Roman" w:eastAsia="Times New Roman" w:hAnsi="Times New Roman" w:cs="Times New Roman"/>
          <w:kern w:val="0"/>
          <w14:ligatures w14:val="none"/>
        </w:rPr>
        <w:br/>
        <w:t>Places where the Kingdom is rehearsed in small, ordinary ways.</w:t>
      </w:r>
    </w:p>
    <w:p w14:paraId="15997673" w14:textId="77777777" w:rsidR="001B645A" w:rsidRPr="001B645A" w:rsidRDefault="001B645A" w:rsidP="001B645A">
      <w:pPr>
        <w:spacing w:before="100" w:beforeAutospacing="1" w:after="100" w:afterAutospacing="1" w:line="240" w:lineRule="auto"/>
        <w:rPr>
          <w:rFonts w:ascii="Times New Roman" w:eastAsia="Times New Roman" w:hAnsi="Times New Roman" w:cs="Times New Roman"/>
          <w:kern w:val="0"/>
          <w14:ligatures w14:val="none"/>
        </w:rPr>
      </w:pPr>
      <w:r w:rsidRPr="001B645A">
        <w:rPr>
          <w:rFonts w:ascii="Times New Roman" w:eastAsia="Times New Roman" w:hAnsi="Times New Roman" w:cs="Times New Roman"/>
          <w:kern w:val="0"/>
          <w14:ligatures w14:val="none"/>
        </w:rPr>
        <w:t>In a graceless world, a shared meal is a doorway.</w:t>
      </w:r>
      <w:r w:rsidRPr="001B645A">
        <w:rPr>
          <w:rFonts w:ascii="Times New Roman" w:eastAsia="Times New Roman" w:hAnsi="Times New Roman" w:cs="Times New Roman"/>
          <w:kern w:val="0"/>
          <w14:ligatures w14:val="none"/>
        </w:rPr>
        <w:br/>
        <w:t>Through it, people taste something they did not know they were hungry for:</w:t>
      </w:r>
      <w:r w:rsidRPr="001B645A">
        <w:rPr>
          <w:rFonts w:ascii="Times New Roman" w:eastAsia="Times New Roman" w:hAnsi="Times New Roman" w:cs="Times New Roman"/>
          <w:kern w:val="0"/>
          <w14:ligatures w14:val="none"/>
        </w:rPr>
        <w:br/>
        <w:t>a better life, a truer life, a more human existence.</w:t>
      </w:r>
    </w:p>
    <w:p w14:paraId="3B61CD2E" w14:textId="77777777" w:rsidR="001B645A" w:rsidRPr="001B645A" w:rsidRDefault="001B645A" w:rsidP="001B645A">
      <w:pPr>
        <w:spacing w:before="100" w:beforeAutospacing="1" w:after="100" w:afterAutospacing="1" w:line="240" w:lineRule="auto"/>
        <w:rPr>
          <w:rFonts w:ascii="Times New Roman" w:eastAsia="Times New Roman" w:hAnsi="Times New Roman" w:cs="Times New Roman"/>
          <w:kern w:val="0"/>
          <w14:ligatures w14:val="none"/>
        </w:rPr>
      </w:pPr>
      <w:r w:rsidRPr="001B645A">
        <w:rPr>
          <w:rFonts w:ascii="Times New Roman" w:eastAsia="Times New Roman" w:hAnsi="Times New Roman" w:cs="Times New Roman"/>
          <w:kern w:val="0"/>
          <w14:ligatures w14:val="none"/>
        </w:rPr>
        <w:t>And all of it begins with a table, a loaf of bread, and the quiet confidence that the Host is generous.</w:t>
      </w:r>
    </w:p>
    <w:p w14:paraId="3209286A" w14:textId="77777777" w:rsidR="001B645A" w:rsidRPr="001B645A" w:rsidRDefault="001B645A" w:rsidP="001B645A">
      <w:pPr>
        <w:spacing w:before="100" w:beforeAutospacing="1" w:after="100" w:afterAutospacing="1" w:line="240" w:lineRule="auto"/>
        <w:rPr>
          <w:rFonts w:ascii="Times New Roman" w:eastAsia="Times New Roman" w:hAnsi="Times New Roman" w:cs="Times New Roman"/>
          <w:kern w:val="0"/>
          <w14:ligatures w14:val="none"/>
        </w:rPr>
      </w:pPr>
      <w:r w:rsidRPr="001B645A">
        <w:rPr>
          <w:rFonts w:ascii="Times New Roman" w:eastAsia="Times New Roman" w:hAnsi="Times New Roman" w:cs="Times New Roman"/>
          <w:kern w:val="0"/>
          <w14:ligatures w14:val="none"/>
        </w:rPr>
        <w:t>Francis Schaeffer once dared Christians to begin here—not with programs or budgets, but with open homes and open tables.</w:t>
      </w:r>
      <w:r w:rsidRPr="001B645A">
        <w:rPr>
          <w:rFonts w:ascii="Times New Roman" w:eastAsia="Times New Roman" w:hAnsi="Times New Roman" w:cs="Times New Roman"/>
          <w:kern w:val="0"/>
          <w14:ligatures w14:val="none"/>
        </w:rPr>
        <w:br/>
        <w:t>His challenge still stands:</w:t>
      </w:r>
      <w:r w:rsidRPr="001B645A">
        <w:rPr>
          <w:rFonts w:ascii="Times New Roman" w:eastAsia="Times New Roman" w:hAnsi="Times New Roman" w:cs="Times New Roman"/>
          <w:kern w:val="0"/>
          <w14:ligatures w14:val="none"/>
        </w:rPr>
        <w:br/>
      </w:r>
      <w:r w:rsidRPr="001B645A">
        <w:rPr>
          <w:rFonts w:ascii="Times New Roman" w:eastAsia="Times New Roman" w:hAnsi="Times New Roman" w:cs="Times New Roman"/>
          <w:b/>
          <w:bCs/>
          <w:kern w:val="0"/>
          <w14:ligatures w14:val="none"/>
        </w:rPr>
        <w:t>“Begin by opening your home for community… You don’t need a big program. All you have to do is open your home and begin.”</w:t>
      </w:r>
    </w:p>
    <w:p w14:paraId="0EE86D90" w14:textId="77777777" w:rsidR="001B55AA" w:rsidRPr="00FA2F40" w:rsidRDefault="001B55AA">
      <w:pPr>
        <w:rPr>
          <w:rFonts w:ascii="Times New Roman" w:hAnsi="Times New Roman" w:cs="Times New Roman"/>
        </w:rPr>
      </w:pPr>
      <w:r w:rsidRPr="00FA2F40">
        <w:rPr>
          <w:rFonts w:ascii="Times New Roman" w:hAnsi="Times New Roman" w:cs="Times New Roman"/>
        </w:rPr>
        <w:br w:type="page"/>
      </w:r>
    </w:p>
    <w:p w14:paraId="3BC56203" w14:textId="77777777" w:rsidR="001B55AA" w:rsidRPr="001B55AA" w:rsidRDefault="001B55AA" w:rsidP="001B55AA">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1B55AA">
        <w:rPr>
          <w:rFonts w:ascii="Times New Roman" w:eastAsia="Times New Roman" w:hAnsi="Times New Roman" w:cs="Times New Roman"/>
          <w:b/>
          <w:bCs/>
          <w:kern w:val="36"/>
          <w:sz w:val="48"/>
          <w:szCs w:val="48"/>
          <w14:ligatures w14:val="none"/>
        </w:rPr>
        <w:lastRenderedPageBreak/>
        <w:t>Appendix 3: The Early Church as a Community of Grace</w:t>
      </w:r>
    </w:p>
    <w:p w14:paraId="1E4DCFC7" w14:textId="77777777" w:rsidR="001B55AA" w:rsidRPr="001B55AA" w:rsidRDefault="001B55AA" w:rsidP="001B55AA">
      <w:pPr>
        <w:spacing w:before="100" w:beforeAutospacing="1" w:after="100" w:afterAutospacing="1" w:line="240" w:lineRule="auto"/>
        <w:rPr>
          <w:rFonts w:ascii="Times New Roman" w:eastAsia="Times New Roman" w:hAnsi="Times New Roman" w:cs="Times New Roman"/>
          <w:kern w:val="0"/>
          <w14:ligatures w14:val="none"/>
        </w:rPr>
      </w:pPr>
      <w:r w:rsidRPr="001B55AA">
        <w:rPr>
          <w:rFonts w:ascii="Times New Roman" w:eastAsia="Times New Roman" w:hAnsi="Times New Roman" w:cs="Times New Roman"/>
          <w:i/>
          <w:iCs/>
          <w:kern w:val="0"/>
          <w14:ligatures w14:val="none"/>
        </w:rPr>
        <w:t>How the First Christians Lived the Economy of Grace in Their Time</w:t>
      </w:r>
    </w:p>
    <w:p w14:paraId="2A28D219" w14:textId="77777777" w:rsidR="001B55AA" w:rsidRPr="001B55AA" w:rsidRDefault="001B55AA" w:rsidP="001B55AA">
      <w:pPr>
        <w:spacing w:before="100" w:beforeAutospacing="1" w:after="100" w:afterAutospacing="1" w:line="240" w:lineRule="auto"/>
        <w:rPr>
          <w:rFonts w:ascii="Times New Roman" w:eastAsia="Times New Roman" w:hAnsi="Times New Roman" w:cs="Times New Roman"/>
          <w:kern w:val="0"/>
          <w14:ligatures w14:val="none"/>
        </w:rPr>
      </w:pPr>
      <w:r w:rsidRPr="001B55AA">
        <w:rPr>
          <w:rFonts w:ascii="Times New Roman" w:eastAsia="Times New Roman" w:hAnsi="Times New Roman" w:cs="Times New Roman"/>
          <w:kern w:val="0"/>
          <w14:ligatures w14:val="none"/>
        </w:rPr>
        <w:t xml:space="preserve">The earliest Christians did not think of themselves as founders of a new religion. They believed they were living inside the </w:t>
      </w:r>
      <w:r w:rsidRPr="001B55AA">
        <w:rPr>
          <w:rFonts w:ascii="Times New Roman" w:eastAsia="Times New Roman" w:hAnsi="Times New Roman" w:cs="Times New Roman"/>
          <w:b/>
          <w:bCs/>
          <w:kern w:val="0"/>
          <w14:ligatures w14:val="none"/>
        </w:rPr>
        <w:t>inbreaking of God’s abundance</w:t>
      </w:r>
      <w:r w:rsidRPr="001B55AA">
        <w:rPr>
          <w:rFonts w:ascii="Times New Roman" w:eastAsia="Times New Roman" w:hAnsi="Times New Roman" w:cs="Times New Roman"/>
          <w:kern w:val="0"/>
          <w14:ligatures w14:val="none"/>
        </w:rPr>
        <w:t xml:space="preserve"> — the first fruits of a world made whole. Their life together was not strategy or social experiment. It was the natural overflow of a people who had tasted grace and could not imagine returning to scarcity.</w:t>
      </w:r>
    </w:p>
    <w:p w14:paraId="7B10C386" w14:textId="77777777" w:rsidR="001B55AA" w:rsidRPr="001B55AA" w:rsidRDefault="001B55AA" w:rsidP="001B55AA">
      <w:pPr>
        <w:spacing w:before="100" w:beforeAutospacing="1" w:after="100" w:afterAutospacing="1" w:line="240" w:lineRule="auto"/>
        <w:rPr>
          <w:rFonts w:ascii="Times New Roman" w:eastAsia="Times New Roman" w:hAnsi="Times New Roman" w:cs="Times New Roman"/>
          <w:kern w:val="0"/>
          <w14:ligatures w14:val="none"/>
        </w:rPr>
      </w:pPr>
      <w:r w:rsidRPr="001B55AA">
        <w:rPr>
          <w:rFonts w:ascii="Times New Roman" w:eastAsia="Times New Roman" w:hAnsi="Times New Roman" w:cs="Times New Roman"/>
          <w:kern w:val="0"/>
          <w14:ligatures w14:val="none"/>
        </w:rPr>
        <w:t>They lived as if the resurrection were true.</w:t>
      </w:r>
      <w:r w:rsidRPr="001B55AA">
        <w:rPr>
          <w:rFonts w:ascii="Times New Roman" w:eastAsia="Times New Roman" w:hAnsi="Times New Roman" w:cs="Times New Roman"/>
          <w:kern w:val="0"/>
          <w14:ligatures w14:val="none"/>
        </w:rPr>
        <w:br/>
        <w:t xml:space="preserve">And because of that, they lived as if </w:t>
      </w:r>
      <w:r w:rsidRPr="001B55AA">
        <w:rPr>
          <w:rFonts w:ascii="Times New Roman" w:eastAsia="Times New Roman" w:hAnsi="Times New Roman" w:cs="Times New Roman"/>
          <w:b/>
          <w:bCs/>
          <w:kern w:val="0"/>
          <w14:ligatures w14:val="none"/>
        </w:rPr>
        <w:t>there was enough</w:t>
      </w:r>
      <w:r w:rsidRPr="001B55AA">
        <w:rPr>
          <w:rFonts w:ascii="Times New Roman" w:eastAsia="Times New Roman" w:hAnsi="Times New Roman" w:cs="Times New Roman"/>
          <w:kern w:val="0"/>
          <w14:ligatures w14:val="none"/>
        </w:rPr>
        <w:t>.</w:t>
      </w:r>
    </w:p>
    <w:p w14:paraId="4D29DF98" w14:textId="77777777" w:rsidR="001B55AA" w:rsidRPr="001B55AA" w:rsidRDefault="001B55AA" w:rsidP="001B55AA">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1B55AA">
        <w:rPr>
          <w:rFonts w:ascii="Times New Roman" w:eastAsia="Times New Roman" w:hAnsi="Times New Roman" w:cs="Times New Roman"/>
          <w:b/>
          <w:bCs/>
          <w:kern w:val="0"/>
          <w:sz w:val="36"/>
          <w:szCs w:val="36"/>
          <w14:ligatures w14:val="none"/>
        </w:rPr>
        <w:t>1. A Table at the Center</w:t>
      </w:r>
    </w:p>
    <w:p w14:paraId="5A73A40E" w14:textId="77777777" w:rsidR="001B55AA" w:rsidRPr="001B55AA" w:rsidRDefault="001B55AA" w:rsidP="001B55AA">
      <w:pPr>
        <w:spacing w:before="100" w:beforeAutospacing="1" w:after="100" w:afterAutospacing="1" w:line="240" w:lineRule="auto"/>
        <w:rPr>
          <w:rFonts w:ascii="Times New Roman" w:eastAsia="Times New Roman" w:hAnsi="Times New Roman" w:cs="Times New Roman"/>
          <w:kern w:val="0"/>
          <w14:ligatures w14:val="none"/>
        </w:rPr>
      </w:pPr>
      <w:r w:rsidRPr="001B55AA">
        <w:rPr>
          <w:rFonts w:ascii="Times New Roman" w:eastAsia="Times New Roman" w:hAnsi="Times New Roman" w:cs="Times New Roman"/>
          <w:kern w:val="0"/>
          <w14:ligatures w14:val="none"/>
        </w:rPr>
        <w:t>Jesus had taught them that the Kingdom comes not with spectacle but with a table. He had eaten with tax collectors and sinners, welcomed the overlooked, and broken bread with the fearful and the proud. His meals were not metaphors; they were revelations. They showed what God is like: a host who keeps making room.</w:t>
      </w:r>
    </w:p>
    <w:p w14:paraId="2169A520" w14:textId="77777777" w:rsidR="001B55AA" w:rsidRPr="001B55AA" w:rsidRDefault="001B55AA" w:rsidP="001B55AA">
      <w:pPr>
        <w:spacing w:before="100" w:beforeAutospacing="1" w:after="100" w:afterAutospacing="1" w:line="240" w:lineRule="auto"/>
        <w:rPr>
          <w:rFonts w:ascii="Times New Roman" w:eastAsia="Times New Roman" w:hAnsi="Times New Roman" w:cs="Times New Roman"/>
          <w:kern w:val="0"/>
          <w14:ligatures w14:val="none"/>
        </w:rPr>
      </w:pPr>
      <w:proofErr w:type="gramStart"/>
      <w:r w:rsidRPr="001B55AA">
        <w:rPr>
          <w:rFonts w:ascii="Times New Roman" w:eastAsia="Times New Roman" w:hAnsi="Times New Roman" w:cs="Times New Roman"/>
          <w:kern w:val="0"/>
          <w14:ligatures w14:val="none"/>
        </w:rPr>
        <w:t>So</w:t>
      </w:r>
      <w:proofErr w:type="gramEnd"/>
      <w:r w:rsidRPr="001B55AA">
        <w:rPr>
          <w:rFonts w:ascii="Times New Roman" w:eastAsia="Times New Roman" w:hAnsi="Times New Roman" w:cs="Times New Roman"/>
          <w:kern w:val="0"/>
          <w14:ligatures w14:val="none"/>
        </w:rPr>
        <w:t xml:space="preserve"> the early church gathered around tables — not as a ritual tacked onto life, but as the heart of their life. They ate together daily. They prayed. They remembered Jesus. They welcomed strangers. They shared what they had. The table was where the Economy of Grace became visible.</w:t>
      </w:r>
    </w:p>
    <w:p w14:paraId="6CF06FA6" w14:textId="77777777" w:rsidR="001B55AA" w:rsidRPr="001B55AA" w:rsidRDefault="001B55AA" w:rsidP="001B55AA">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1B55AA">
        <w:rPr>
          <w:rFonts w:ascii="Times New Roman" w:eastAsia="Times New Roman" w:hAnsi="Times New Roman" w:cs="Times New Roman"/>
          <w:b/>
          <w:bCs/>
          <w:kern w:val="0"/>
          <w:sz w:val="36"/>
          <w:szCs w:val="36"/>
          <w14:ligatures w14:val="none"/>
        </w:rPr>
        <w:t>2. Holding Possessions Lightly</w:t>
      </w:r>
    </w:p>
    <w:p w14:paraId="5EF827E4" w14:textId="77777777" w:rsidR="001B55AA" w:rsidRPr="001B55AA" w:rsidRDefault="001B55AA" w:rsidP="001B55AA">
      <w:pPr>
        <w:spacing w:before="100" w:beforeAutospacing="1" w:after="100" w:afterAutospacing="1" w:line="240" w:lineRule="auto"/>
        <w:rPr>
          <w:rFonts w:ascii="Times New Roman" w:eastAsia="Times New Roman" w:hAnsi="Times New Roman" w:cs="Times New Roman"/>
          <w:kern w:val="0"/>
          <w14:ligatures w14:val="none"/>
        </w:rPr>
      </w:pPr>
      <w:r w:rsidRPr="001B55AA">
        <w:rPr>
          <w:rFonts w:ascii="Times New Roman" w:eastAsia="Times New Roman" w:hAnsi="Times New Roman" w:cs="Times New Roman"/>
          <w:kern w:val="0"/>
          <w14:ligatures w14:val="none"/>
        </w:rPr>
        <w:t xml:space="preserve">Acts tells us that “no one claimed that any of their possessions was their own.” This was not coerced. It was not a system. It was </w:t>
      </w:r>
      <w:r w:rsidRPr="001B55AA">
        <w:rPr>
          <w:rFonts w:ascii="Times New Roman" w:eastAsia="Times New Roman" w:hAnsi="Times New Roman" w:cs="Times New Roman"/>
          <w:b/>
          <w:bCs/>
          <w:kern w:val="0"/>
          <w14:ligatures w14:val="none"/>
        </w:rPr>
        <w:t>spontaneous generosity</w:t>
      </w:r>
      <w:r w:rsidRPr="001B55AA">
        <w:rPr>
          <w:rFonts w:ascii="Times New Roman" w:eastAsia="Times New Roman" w:hAnsi="Times New Roman" w:cs="Times New Roman"/>
          <w:kern w:val="0"/>
          <w14:ligatures w14:val="none"/>
        </w:rPr>
        <w:t>, the kind that arises when people realize that everything is gift.</w:t>
      </w:r>
    </w:p>
    <w:p w14:paraId="711F47F1" w14:textId="77777777" w:rsidR="001B55AA" w:rsidRPr="001B55AA" w:rsidRDefault="001B55AA" w:rsidP="001B55AA">
      <w:pPr>
        <w:spacing w:before="100" w:beforeAutospacing="1" w:after="100" w:afterAutospacing="1" w:line="240" w:lineRule="auto"/>
        <w:rPr>
          <w:rFonts w:ascii="Times New Roman" w:eastAsia="Times New Roman" w:hAnsi="Times New Roman" w:cs="Times New Roman"/>
          <w:kern w:val="0"/>
          <w14:ligatures w14:val="none"/>
        </w:rPr>
      </w:pPr>
      <w:r w:rsidRPr="001B55AA">
        <w:rPr>
          <w:rFonts w:ascii="Times New Roman" w:eastAsia="Times New Roman" w:hAnsi="Times New Roman" w:cs="Times New Roman"/>
          <w:kern w:val="0"/>
          <w14:ligatures w14:val="none"/>
        </w:rPr>
        <w:t xml:space="preserve">Some sold land or houses to meet the needs of the poor. Others opened their homes to travelers and widows. Still others shared from their kitchens and storerooms. What mattered was not the mechanism but the </w:t>
      </w:r>
      <w:r w:rsidRPr="001B55AA">
        <w:rPr>
          <w:rFonts w:ascii="Times New Roman" w:eastAsia="Times New Roman" w:hAnsi="Times New Roman" w:cs="Times New Roman"/>
          <w:b/>
          <w:bCs/>
          <w:kern w:val="0"/>
          <w14:ligatures w14:val="none"/>
        </w:rPr>
        <w:t>spirit</w:t>
      </w:r>
      <w:r w:rsidRPr="001B55AA">
        <w:rPr>
          <w:rFonts w:ascii="Times New Roman" w:eastAsia="Times New Roman" w:hAnsi="Times New Roman" w:cs="Times New Roman"/>
          <w:kern w:val="0"/>
          <w14:ligatures w14:val="none"/>
        </w:rPr>
        <w:t xml:space="preserve"> — a freedom from possessiveness, a trust that God would provide, a desire that no one be left behind.</w:t>
      </w:r>
    </w:p>
    <w:p w14:paraId="5817DAE4" w14:textId="77777777" w:rsidR="001B55AA" w:rsidRPr="001B55AA" w:rsidRDefault="001B55AA" w:rsidP="001B55AA">
      <w:pPr>
        <w:spacing w:before="100" w:beforeAutospacing="1" w:after="100" w:afterAutospacing="1" w:line="240" w:lineRule="auto"/>
        <w:rPr>
          <w:rFonts w:ascii="Times New Roman" w:eastAsia="Times New Roman" w:hAnsi="Times New Roman" w:cs="Times New Roman"/>
          <w:kern w:val="0"/>
          <w14:ligatures w14:val="none"/>
        </w:rPr>
      </w:pPr>
      <w:r w:rsidRPr="001B55AA">
        <w:rPr>
          <w:rFonts w:ascii="Times New Roman" w:eastAsia="Times New Roman" w:hAnsi="Times New Roman" w:cs="Times New Roman"/>
          <w:kern w:val="0"/>
          <w14:ligatures w14:val="none"/>
        </w:rPr>
        <w:t>Their generosity was not limited to their own community. Even pagan observers noticed that Christians cared for the poor of the city, not just the poor of the church. Love overflowed the boundaries of belief.</w:t>
      </w:r>
    </w:p>
    <w:p w14:paraId="061640D4" w14:textId="77777777" w:rsidR="001B55AA" w:rsidRPr="00FA2F40" w:rsidRDefault="001B55AA">
      <w:pPr>
        <w:rPr>
          <w:rFonts w:ascii="Times New Roman" w:eastAsia="Times New Roman" w:hAnsi="Times New Roman" w:cs="Times New Roman"/>
          <w:b/>
          <w:bCs/>
          <w:kern w:val="0"/>
          <w:sz w:val="36"/>
          <w:szCs w:val="36"/>
          <w14:ligatures w14:val="none"/>
        </w:rPr>
      </w:pPr>
      <w:r w:rsidRPr="00FA2F40">
        <w:rPr>
          <w:rFonts w:ascii="Times New Roman" w:eastAsia="Times New Roman" w:hAnsi="Times New Roman" w:cs="Times New Roman"/>
          <w:b/>
          <w:bCs/>
          <w:kern w:val="0"/>
          <w:sz w:val="36"/>
          <w:szCs w:val="36"/>
          <w14:ligatures w14:val="none"/>
        </w:rPr>
        <w:br w:type="page"/>
      </w:r>
    </w:p>
    <w:p w14:paraId="26353DDD" w14:textId="54922806" w:rsidR="001B55AA" w:rsidRPr="001B55AA" w:rsidRDefault="001B55AA" w:rsidP="001B55AA">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1B55AA">
        <w:rPr>
          <w:rFonts w:ascii="Times New Roman" w:eastAsia="Times New Roman" w:hAnsi="Times New Roman" w:cs="Times New Roman"/>
          <w:b/>
          <w:bCs/>
          <w:kern w:val="0"/>
          <w:sz w:val="36"/>
          <w:szCs w:val="36"/>
          <w14:ligatures w14:val="none"/>
        </w:rPr>
        <w:lastRenderedPageBreak/>
        <w:t>3. A People of Equal Worth</w:t>
      </w:r>
    </w:p>
    <w:p w14:paraId="63930360" w14:textId="77777777" w:rsidR="001B55AA" w:rsidRPr="001B55AA" w:rsidRDefault="001B55AA" w:rsidP="001B55AA">
      <w:pPr>
        <w:spacing w:before="100" w:beforeAutospacing="1" w:after="100" w:afterAutospacing="1" w:line="240" w:lineRule="auto"/>
        <w:rPr>
          <w:rFonts w:ascii="Times New Roman" w:eastAsia="Times New Roman" w:hAnsi="Times New Roman" w:cs="Times New Roman"/>
          <w:kern w:val="0"/>
          <w14:ligatures w14:val="none"/>
        </w:rPr>
      </w:pPr>
      <w:r w:rsidRPr="001B55AA">
        <w:rPr>
          <w:rFonts w:ascii="Times New Roman" w:eastAsia="Times New Roman" w:hAnsi="Times New Roman" w:cs="Times New Roman"/>
          <w:kern w:val="0"/>
          <w14:ligatures w14:val="none"/>
        </w:rPr>
        <w:t xml:space="preserve">In a world stratified by wealth, gender, ethnicity, and status, the early Christians insisted on a different truth: </w:t>
      </w:r>
      <w:r w:rsidRPr="001B55AA">
        <w:rPr>
          <w:rFonts w:ascii="Times New Roman" w:eastAsia="Times New Roman" w:hAnsi="Times New Roman" w:cs="Times New Roman"/>
          <w:b/>
          <w:bCs/>
          <w:kern w:val="0"/>
          <w14:ligatures w14:val="none"/>
        </w:rPr>
        <w:t>every person bears the image of God</w:t>
      </w:r>
      <w:r w:rsidRPr="001B55AA">
        <w:rPr>
          <w:rFonts w:ascii="Times New Roman" w:eastAsia="Times New Roman" w:hAnsi="Times New Roman" w:cs="Times New Roman"/>
          <w:kern w:val="0"/>
          <w14:ligatures w14:val="none"/>
        </w:rPr>
        <w:t>. This conviction reshaped their life together.</w:t>
      </w:r>
    </w:p>
    <w:p w14:paraId="19F56DA4" w14:textId="77777777" w:rsidR="001B55AA" w:rsidRPr="001B55AA" w:rsidRDefault="001B55AA" w:rsidP="001B55AA">
      <w:pPr>
        <w:spacing w:before="100" w:beforeAutospacing="1" w:after="100" w:afterAutospacing="1" w:line="240" w:lineRule="auto"/>
        <w:rPr>
          <w:rFonts w:ascii="Times New Roman" w:eastAsia="Times New Roman" w:hAnsi="Times New Roman" w:cs="Times New Roman"/>
          <w:kern w:val="0"/>
          <w14:ligatures w14:val="none"/>
        </w:rPr>
      </w:pPr>
      <w:r w:rsidRPr="001B55AA">
        <w:rPr>
          <w:rFonts w:ascii="Times New Roman" w:eastAsia="Times New Roman" w:hAnsi="Times New Roman" w:cs="Times New Roman"/>
          <w:kern w:val="0"/>
          <w14:ligatures w14:val="none"/>
        </w:rPr>
        <w:t>Rich and poor shared the same table.</w:t>
      </w:r>
      <w:r w:rsidRPr="001B55AA">
        <w:rPr>
          <w:rFonts w:ascii="Times New Roman" w:eastAsia="Times New Roman" w:hAnsi="Times New Roman" w:cs="Times New Roman"/>
          <w:kern w:val="0"/>
          <w14:ligatures w14:val="none"/>
        </w:rPr>
        <w:br/>
        <w:t>Widows were honored, not hidden.</w:t>
      </w:r>
      <w:r w:rsidRPr="001B55AA">
        <w:rPr>
          <w:rFonts w:ascii="Times New Roman" w:eastAsia="Times New Roman" w:hAnsi="Times New Roman" w:cs="Times New Roman"/>
          <w:kern w:val="0"/>
          <w14:ligatures w14:val="none"/>
        </w:rPr>
        <w:br/>
        <w:t>Slaves and free people prayed side by side.</w:t>
      </w:r>
      <w:r w:rsidRPr="001B55AA">
        <w:rPr>
          <w:rFonts w:ascii="Times New Roman" w:eastAsia="Times New Roman" w:hAnsi="Times New Roman" w:cs="Times New Roman"/>
          <w:kern w:val="0"/>
          <w14:ligatures w14:val="none"/>
        </w:rPr>
        <w:br/>
        <w:t>Leaders were chosen for character, not class.</w:t>
      </w:r>
      <w:r w:rsidRPr="001B55AA">
        <w:rPr>
          <w:rFonts w:ascii="Times New Roman" w:eastAsia="Times New Roman" w:hAnsi="Times New Roman" w:cs="Times New Roman"/>
          <w:kern w:val="0"/>
          <w14:ligatures w14:val="none"/>
        </w:rPr>
        <w:br/>
        <w:t>Hospitality was expected of all, not just the well-off.</w:t>
      </w:r>
    </w:p>
    <w:p w14:paraId="777BF867" w14:textId="77777777" w:rsidR="001B55AA" w:rsidRPr="001B55AA" w:rsidRDefault="001B55AA" w:rsidP="001B55AA">
      <w:pPr>
        <w:spacing w:before="100" w:beforeAutospacing="1" w:after="100" w:afterAutospacing="1" w:line="240" w:lineRule="auto"/>
        <w:rPr>
          <w:rFonts w:ascii="Times New Roman" w:eastAsia="Times New Roman" w:hAnsi="Times New Roman" w:cs="Times New Roman"/>
          <w:kern w:val="0"/>
          <w14:ligatures w14:val="none"/>
        </w:rPr>
      </w:pPr>
      <w:r w:rsidRPr="001B55AA">
        <w:rPr>
          <w:rFonts w:ascii="Times New Roman" w:eastAsia="Times New Roman" w:hAnsi="Times New Roman" w:cs="Times New Roman"/>
          <w:kern w:val="0"/>
          <w14:ligatures w14:val="none"/>
        </w:rPr>
        <w:t>Their unity was not uniformity. It was the fruit of the Spirit — a shared life rooted in the belief that grace levels the ground beneath every foot.</w:t>
      </w:r>
    </w:p>
    <w:p w14:paraId="69F580BA" w14:textId="77777777" w:rsidR="001B55AA" w:rsidRPr="001B55AA" w:rsidRDefault="001B55AA" w:rsidP="001B55AA">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1B55AA">
        <w:rPr>
          <w:rFonts w:ascii="Times New Roman" w:eastAsia="Times New Roman" w:hAnsi="Times New Roman" w:cs="Times New Roman"/>
          <w:b/>
          <w:bCs/>
          <w:kern w:val="0"/>
          <w:sz w:val="36"/>
          <w:szCs w:val="36"/>
          <w14:ligatures w14:val="none"/>
        </w:rPr>
        <w:t>4. Work as Service, Not Status</w:t>
      </w:r>
    </w:p>
    <w:p w14:paraId="0A583C69" w14:textId="77777777" w:rsidR="001B55AA" w:rsidRPr="001B55AA" w:rsidRDefault="001B55AA" w:rsidP="001B55AA">
      <w:pPr>
        <w:spacing w:before="100" w:beforeAutospacing="1" w:after="100" w:afterAutospacing="1" w:line="240" w:lineRule="auto"/>
        <w:rPr>
          <w:rFonts w:ascii="Times New Roman" w:eastAsia="Times New Roman" w:hAnsi="Times New Roman" w:cs="Times New Roman"/>
          <w:kern w:val="0"/>
          <w14:ligatures w14:val="none"/>
        </w:rPr>
      </w:pPr>
      <w:r w:rsidRPr="001B55AA">
        <w:rPr>
          <w:rFonts w:ascii="Times New Roman" w:eastAsia="Times New Roman" w:hAnsi="Times New Roman" w:cs="Times New Roman"/>
          <w:kern w:val="0"/>
          <w14:ligatures w14:val="none"/>
        </w:rPr>
        <w:t>The early church did not reject work; they reoriented it. Labor was not a ladder to climb but a way to serve. Those with means used their resources to bless. Those with skills used their hands to heal. Those with time used their presence to comfort.</w:t>
      </w:r>
    </w:p>
    <w:p w14:paraId="76123DA4" w14:textId="77777777" w:rsidR="001B55AA" w:rsidRPr="001B55AA" w:rsidRDefault="001B55AA" w:rsidP="001B55AA">
      <w:pPr>
        <w:spacing w:before="100" w:beforeAutospacing="1" w:after="100" w:afterAutospacing="1" w:line="240" w:lineRule="auto"/>
        <w:rPr>
          <w:rFonts w:ascii="Times New Roman" w:eastAsia="Times New Roman" w:hAnsi="Times New Roman" w:cs="Times New Roman"/>
          <w:kern w:val="0"/>
          <w14:ligatures w14:val="none"/>
        </w:rPr>
      </w:pPr>
      <w:r w:rsidRPr="001B55AA">
        <w:rPr>
          <w:rFonts w:ascii="Times New Roman" w:eastAsia="Times New Roman" w:hAnsi="Times New Roman" w:cs="Times New Roman"/>
          <w:kern w:val="0"/>
          <w14:ligatures w14:val="none"/>
        </w:rPr>
        <w:t xml:space="preserve">Work became </w:t>
      </w:r>
      <w:r w:rsidRPr="001B55AA">
        <w:rPr>
          <w:rFonts w:ascii="Times New Roman" w:eastAsia="Times New Roman" w:hAnsi="Times New Roman" w:cs="Times New Roman"/>
          <w:b/>
          <w:bCs/>
          <w:kern w:val="0"/>
          <w14:ligatures w14:val="none"/>
        </w:rPr>
        <w:t>communion</w:t>
      </w:r>
      <w:r w:rsidRPr="001B55AA">
        <w:rPr>
          <w:rFonts w:ascii="Times New Roman" w:eastAsia="Times New Roman" w:hAnsi="Times New Roman" w:cs="Times New Roman"/>
          <w:kern w:val="0"/>
          <w14:ligatures w14:val="none"/>
        </w:rPr>
        <w:t>, not competition.</w:t>
      </w:r>
      <w:r w:rsidRPr="001B55AA">
        <w:rPr>
          <w:rFonts w:ascii="Times New Roman" w:eastAsia="Times New Roman" w:hAnsi="Times New Roman" w:cs="Times New Roman"/>
          <w:kern w:val="0"/>
          <w14:ligatures w14:val="none"/>
        </w:rPr>
        <w:br/>
        <w:t xml:space="preserve">Service became </w:t>
      </w:r>
      <w:r w:rsidRPr="001B55AA">
        <w:rPr>
          <w:rFonts w:ascii="Times New Roman" w:eastAsia="Times New Roman" w:hAnsi="Times New Roman" w:cs="Times New Roman"/>
          <w:b/>
          <w:bCs/>
          <w:kern w:val="0"/>
          <w14:ligatures w14:val="none"/>
        </w:rPr>
        <w:t>honor</w:t>
      </w:r>
      <w:r w:rsidRPr="001B55AA">
        <w:rPr>
          <w:rFonts w:ascii="Times New Roman" w:eastAsia="Times New Roman" w:hAnsi="Times New Roman" w:cs="Times New Roman"/>
          <w:kern w:val="0"/>
          <w14:ligatures w14:val="none"/>
        </w:rPr>
        <w:t>, not humiliation.</w:t>
      </w:r>
      <w:r w:rsidRPr="001B55AA">
        <w:rPr>
          <w:rFonts w:ascii="Times New Roman" w:eastAsia="Times New Roman" w:hAnsi="Times New Roman" w:cs="Times New Roman"/>
          <w:kern w:val="0"/>
          <w14:ligatures w14:val="none"/>
        </w:rPr>
        <w:br/>
        <w:t xml:space="preserve">Vocation became </w:t>
      </w:r>
      <w:r w:rsidRPr="001B55AA">
        <w:rPr>
          <w:rFonts w:ascii="Times New Roman" w:eastAsia="Times New Roman" w:hAnsi="Times New Roman" w:cs="Times New Roman"/>
          <w:b/>
          <w:bCs/>
          <w:kern w:val="0"/>
          <w14:ligatures w14:val="none"/>
        </w:rPr>
        <w:t>gift</w:t>
      </w:r>
      <w:r w:rsidRPr="001B55AA">
        <w:rPr>
          <w:rFonts w:ascii="Times New Roman" w:eastAsia="Times New Roman" w:hAnsi="Times New Roman" w:cs="Times New Roman"/>
          <w:kern w:val="0"/>
          <w14:ligatures w14:val="none"/>
        </w:rPr>
        <w:t>, not identity.</w:t>
      </w:r>
    </w:p>
    <w:p w14:paraId="34D3B0F1" w14:textId="77777777" w:rsidR="001B55AA" w:rsidRPr="001B55AA" w:rsidRDefault="001B55AA" w:rsidP="001B55AA">
      <w:pPr>
        <w:spacing w:before="100" w:beforeAutospacing="1" w:after="100" w:afterAutospacing="1" w:line="240" w:lineRule="auto"/>
        <w:rPr>
          <w:rFonts w:ascii="Times New Roman" w:eastAsia="Times New Roman" w:hAnsi="Times New Roman" w:cs="Times New Roman"/>
          <w:kern w:val="0"/>
          <w14:ligatures w14:val="none"/>
        </w:rPr>
      </w:pPr>
      <w:r w:rsidRPr="001B55AA">
        <w:rPr>
          <w:rFonts w:ascii="Times New Roman" w:eastAsia="Times New Roman" w:hAnsi="Times New Roman" w:cs="Times New Roman"/>
          <w:kern w:val="0"/>
          <w14:ligatures w14:val="none"/>
        </w:rPr>
        <w:t>Their simplicity was not asceticism. It was clarity — a refusal to let wealth or profession define a person’s worth.</w:t>
      </w:r>
    </w:p>
    <w:p w14:paraId="3837EAD6" w14:textId="77777777" w:rsidR="001B55AA" w:rsidRPr="001B55AA" w:rsidRDefault="001B55AA" w:rsidP="001B55AA">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1B55AA">
        <w:rPr>
          <w:rFonts w:ascii="Times New Roman" w:eastAsia="Times New Roman" w:hAnsi="Times New Roman" w:cs="Times New Roman"/>
          <w:b/>
          <w:bCs/>
          <w:kern w:val="0"/>
          <w:sz w:val="36"/>
          <w:szCs w:val="36"/>
          <w14:ligatures w14:val="none"/>
        </w:rPr>
        <w:t>5. Care for the Poor as the Heartbeat of the Community</w:t>
      </w:r>
    </w:p>
    <w:p w14:paraId="5438F30D" w14:textId="77777777" w:rsidR="001B55AA" w:rsidRPr="001B55AA" w:rsidRDefault="001B55AA" w:rsidP="001B55AA">
      <w:pPr>
        <w:spacing w:before="100" w:beforeAutospacing="1" w:after="100" w:afterAutospacing="1" w:line="240" w:lineRule="auto"/>
        <w:rPr>
          <w:rFonts w:ascii="Times New Roman" w:eastAsia="Times New Roman" w:hAnsi="Times New Roman" w:cs="Times New Roman"/>
          <w:kern w:val="0"/>
          <w14:ligatures w14:val="none"/>
        </w:rPr>
      </w:pPr>
      <w:r w:rsidRPr="001B55AA">
        <w:rPr>
          <w:rFonts w:ascii="Times New Roman" w:eastAsia="Times New Roman" w:hAnsi="Times New Roman" w:cs="Times New Roman"/>
          <w:kern w:val="0"/>
          <w14:ligatures w14:val="none"/>
        </w:rPr>
        <w:t>Every gathering included provision for the poor. Deacons sought out the hungry, the sick, the widowed, the stranger. Widows served as guardians of mercy, ensuring no one was overlooked. Churches supported one another across cities and regions, sending aid where famine or persecution struck.</w:t>
      </w:r>
    </w:p>
    <w:p w14:paraId="27D1155D" w14:textId="77777777" w:rsidR="001B55AA" w:rsidRPr="001B55AA" w:rsidRDefault="001B55AA" w:rsidP="001B55AA">
      <w:pPr>
        <w:spacing w:before="100" w:beforeAutospacing="1" w:after="100" w:afterAutospacing="1" w:line="240" w:lineRule="auto"/>
        <w:rPr>
          <w:rFonts w:ascii="Times New Roman" w:eastAsia="Times New Roman" w:hAnsi="Times New Roman" w:cs="Times New Roman"/>
          <w:kern w:val="0"/>
          <w14:ligatures w14:val="none"/>
        </w:rPr>
      </w:pPr>
      <w:r w:rsidRPr="001B55AA">
        <w:rPr>
          <w:rFonts w:ascii="Times New Roman" w:eastAsia="Times New Roman" w:hAnsi="Times New Roman" w:cs="Times New Roman"/>
          <w:kern w:val="0"/>
          <w14:ligatures w14:val="none"/>
        </w:rPr>
        <w:t xml:space="preserve">Their generosity was not a program. It was </w:t>
      </w:r>
      <w:r w:rsidRPr="001B55AA">
        <w:rPr>
          <w:rFonts w:ascii="Times New Roman" w:eastAsia="Times New Roman" w:hAnsi="Times New Roman" w:cs="Times New Roman"/>
          <w:b/>
          <w:bCs/>
          <w:kern w:val="0"/>
          <w14:ligatures w14:val="none"/>
        </w:rPr>
        <w:t>the natural language of a people who believed that God’s abundance was real</w:t>
      </w:r>
      <w:r w:rsidRPr="001B55AA">
        <w:rPr>
          <w:rFonts w:ascii="Times New Roman" w:eastAsia="Times New Roman" w:hAnsi="Times New Roman" w:cs="Times New Roman"/>
          <w:kern w:val="0"/>
          <w14:ligatures w14:val="none"/>
        </w:rPr>
        <w:t>.</w:t>
      </w:r>
    </w:p>
    <w:p w14:paraId="1B2D49E2" w14:textId="77777777" w:rsidR="001B55AA" w:rsidRPr="001B55AA" w:rsidRDefault="001B55AA" w:rsidP="001B55AA">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1B55AA">
        <w:rPr>
          <w:rFonts w:ascii="Times New Roman" w:eastAsia="Times New Roman" w:hAnsi="Times New Roman" w:cs="Times New Roman"/>
          <w:b/>
          <w:bCs/>
          <w:kern w:val="0"/>
          <w:sz w:val="36"/>
          <w:szCs w:val="36"/>
          <w14:ligatures w14:val="none"/>
        </w:rPr>
        <w:t>6. A Foretaste of the World to Come</w:t>
      </w:r>
    </w:p>
    <w:p w14:paraId="33782650" w14:textId="77777777" w:rsidR="001B55AA" w:rsidRPr="001B55AA" w:rsidRDefault="001B55AA" w:rsidP="001B55AA">
      <w:pPr>
        <w:spacing w:before="100" w:beforeAutospacing="1" w:after="100" w:afterAutospacing="1" w:line="240" w:lineRule="auto"/>
        <w:rPr>
          <w:rFonts w:ascii="Times New Roman" w:eastAsia="Times New Roman" w:hAnsi="Times New Roman" w:cs="Times New Roman"/>
          <w:kern w:val="0"/>
          <w14:ligatures w14:val="none"/>
        </w:rPr>
      </w:pPr>
      <w:r w:rsidRPr="001B55AA">
        <w:rPr>
          <w:rFonts w:ascii="Times New Roman" w:eastAsia="Times New Roman" w:hAnsi="Times New Roman" w:cs="Times New Roman"/>
          <w:kern w:val="0"/>
          <w14:ligatures w14:val="none"/>
        </w:rPr>
        <w:t xml:space="preserve">The early Christians lived with a vivid sense that the world was being remade. They believed the Kingdom was near — not as escape, but as </w:t>
      </w:r>
      <w:r w:rsidRPr="001B55AA">
        <w:rPr>
          <w:rFonts w:ascii="Times New Roman" w:eastAsia="Times New Roman" w:hAnsi="Times New Roman" w:cs="Times New Roman"/>
          <w:b/>
          <w:bCs/>
          <w:kern w:val="0"/>
          <w14:ligatures w14:val="none"/>
        </w:rPr>
        <w:t>renewal</w:t>
      </w:r>
      <w:r w:rsidRPr="001B55AA">
        <w:rPr>
          <w:rFonts w:ascii="Times New Roman" w:eastAsia="Times New Roman" w:hAnsi="Times New Roman" w:cs="Times New Roman"/>
          <w:kern w:val="0"/>
          <w14:ligatures w14:val="none"/>
        </w:rPr>
        <w:t>. Their life together was a rehearsal for that coming world:</w:t>
      </w:r>
    </w:p>
    <w:p w14:paraId="2362A248" w14:textId="77777777" w:rsidR="001B55AA" w:rsidRPr="001B55AA" w:rsidRDefault="001B55AA" w:rsidP="001B55AA">
      <w:pPr>
        <w:numPr>
          <w:ilvl w:val="0"/>
          <w:numId w:val="18"/>
        </w:numPr>
        <w:spacing w:before="100" w:beforeAutospacing="1" w:after="100" w:afterAutospacing="1" w:line="240" w:lineRule="auto"/>
        <w:rPr>
          <w:rFonts w:ascii="Times New Roman" w:eastAsia="Times New Roman" w:hAnsi="Times New Roman" w:cs="Times New Roman"/>
          <w:kern w:val="0"/>
          <w14:ligatures w14:val="none"/>
        </w:rPr>
      </w:pPr>
      <w:r w:rsidRPr="001B55AA">
        <w:rPr>
          <w:rFonts w:ascii="Times New Roman" w:eastAsia="Times New Roman" w:hAnsi="Times New Roman" w:cs="Times New Roman"/>
          <w:kern w:val="0"/>
          <w14:ligatures w14:val="none"/>
        </w:rPr>
        <w:lastRenderedPageBreak/>
        <w:t>a world where no one is forgotten</w:t>
      </w:r>
    </w:p>
    <w:p w14:paraId="19F8681E" w14:textId="77777777" w:rsidR="001B55AA" w:rsidRPr="001B55AA" w:rsidRDefault="001B55AA" w:rsidP="001B55AA">
      <w:pPr>
        <w:numPr>
          <w:ilvl w:val="0"/>
          <w:numId w:val="18"/>
        </w:numPr>
        <w:spacing w:before="100" w:beforeAutospacing="1" w:after="100" w:afterAutospacing="1" w:line="240" w:lineRule="auto"/>
        <w:rPr>
          <w:rFonts w:ascii="Times New Roman" w:eastAsia="Times New Roman" w:hAnsi="Times New Roman" w:cs="Times New Roman"/>
          <w:kern w:val="0"/>
          <w14:ligatures w14:val="none"/>
        </w:rPr>
      </w:pPr>
      <w:r w:rsidRPr="001B55AA">
        <w:rPr>
          <w:rFonts w:ascii="Times New Roman" w:eastAsia="Times New Roman" w:hAnsi="Times New Roman" w:cs="Times New Roman"/>
          <w:kern w:val="0"/>
          <w14:ligatures w14:val="none"/>
        </w:rPr>
        <w:t>a world where the table is long and the welcome wide</w:t>
      </w:r>
    </w:p>
    <w:p w14:paraId="69BF1712" w14:textId="77777777" w:rsidR="001B55AA" w:rsidRPr="001B55AA" w:rsidRDefault="001B55AA" w:rsidP="001B55AA">
      <w:pPr>
        <w:numPr>
          <w:ilvl w:val="0"/>
          <w:numId w:val="18"/>
        </w:numPr>
        <w:spacing w:before="100" w:beforeAutospacing="1" w:after="100" w:afterAutospacing="1" w:line="240" w:lineRule="auto"/>
        <w:rPr>
          <w:rFonts w:ascii="Times New Roman" w:eastAsia="Times New Roman" w:hAnsi="Times New Roman" w:cs="Times New Roman"/>
          <w:kern w:val="0"/>
          <w14:ligatures w14:val="none"/>
        </w:rPr>
      </w:pPr>
      <w:r w:rsidRPr="001B55AA">
        <w:rPr>
          <w:rFonts w:ascii="Times New Roman" w:eastAsia="Times New Roman" w:hAnsi="Times New Roman" w:cs="Times New Roman"/>
          <w:kern w:val="0"/>
          <w14:ligatures w14:val="none"/>
        </w:rPr>
        <w:t>a world where possessions serve love, not the other way around</w:t>
      </w:r>
    </w:p>
    <w:p w14:paraId="62E4F503" w14:textId="77777777" w:rsidR="001B55AA" w:rsidRPr="001B55AA" w:rsidRDefault="001B55AA" w:rsidP="001B55AA">
      <w:pPr>
        <w:numPr>
          <w:ilvl w:val="0"/>
          <w:numId w:val="18"/>
        </w:numPr>
        <w:spacing w:before="100" w:beforeAutospacing="1" w:after="100" w:afterAutospacing="1" w:line="240" w:lineRule="auto"/>
        <w:rPr>
          <w:rFonts w:ascii="Times New Roman" w:eastAsia="Times New Roman" w:hAnsi="Times New Roman" w:cs="Times New Roman"/>
          <w:kern w:val="0"/>
          <w14:ligatures w14:val="none"/>
        </w:rPr>
      </w:pPr>
      <w:r w:rsidRPr="001B55AA">
        <w:rPr>
          <w:rFonts w:ascii="Times New Roman" w:eastAsia="Times New Roman" w:hAnsi="Times New Roman" w:cs="Times New Roman"/>
          <w:kern w:val="0"/>
          <w14:ligatures w14:val="none"/>
        </w:rPr>
        <w:t>a world where justice is relational, not merely legal</w:t>
      </w:r>
    </w:p>
    <w:p w14:paraId="04986E60" w14:textId="77777777" w:rsidR="001B55AA" w:rsidRPr="001B55AA" w:rsidRDefault="001B55AA" w:rsidP="001B55AA">
      <w:pPr>
        <w:numPr>
          <w:ilvl w:val="0"/>
          <w:numId w:val="18"/>
        </w:numPr>
        <w:spacing w:before="100" w:beforeAutospacing="1" w:after="100" w:afterAutospacing="1" w:line="240" w:lineRule="auto"/>
        <w:rPr>
          <w:rFonts w:ascii="Times New Roman" w:eastAsia="Times New Roman" w:hAnsi="Times New Roman" w:cs="Times New Roman"/>
          <w:kern w:val="0"/>
          <w14:ligatures w14:val="none"/>
        </w:rPr>
      </w:pPr>
      <w:r w:rsidRPr="001B55AA">
        <w:rPr>
          <w:rFonts w:ascii="Times New Roman" w:eastAsia="Times New Roman" w:hAnsi="Times New Roman" w:cs="Times New Roman"/>
          <w:kern w:val="0"/>
          <w14:ligatures w14:val="none"/>
        </w:rPr>
        <w:t>a world where grace is the economy</w:t>
      </w:r>
    </w:p>
    <w:p w14:paraId="66CF1D22" w14:textId="77777777" w:rsidR="001B55AA" w:rsidRPr="001B55AA" w:rsidRDefault="001B55AA" w:rsidP="001B55AA">
      <w:pPr>
        <w:spacing w:before="100" w:beforeAutospacing="1" w:after="100" w:afterAutospacing="1" w:line="240" w:lineRule="auto"/>
        <w:rPr>
          <w:rFonts w:ascii="Times New Roman" w:eastAsia="Times New Roman" w:hAnsi="Times New Roman" w:cs="Times New Roman"/>
          <w:kern w:val="0"/>
          <w14:ligatures w14:val="none"/>
        </w:rPr>
      </w:pPr>
      <w:r w:rsidRPr="001B55AA">
        <w:rPr>
          <w:rFonts w:ascii="Times New Roman" w:eastAsia="Times New Roman" w:hAnsi="Times New Roman" w:cs="Times New Roman"/>
          <w:kern w:val="0"/>
          <w14:ligatures w14:val="none"/>
        </w:rPr>
        <w:t>Their community was not perfect. But it was a sign — a living parable of what happens when people trust the Giver more than the gift.</w:t>
      </w:r>
    </w:p>
    <w:p w14:paraId="329D8D66" w14:textId="77777777" w:rsidR="001B55AA" w:rsidRPr="001B55AA" w:rsidRDefault="001B55AA" w:rsidP="001B55AA">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1B55AA">
        <w:rPr>
          <w:rFonts w:ascii="Times New Roman" w:eastAsia="Times New Roman" w:hAnsi="Times New Roman" w:cs="Times New Roman"/>
          <w:b/>
          <w:bCs/>
          <w:kern w:val="0"/>
          <w:sz w:val="36"/>
          <w:szCs w:val="36"/>
          <w14:ligatures w14:val="none"/>
        </w:rPr>
        <w:t>7. What Their Witness Offers Us Today</w:t>
      </w:r>
    </w:p>
    <w:p w14:paraId="6146590B" w14:textId="77777777" w:rsidR="001B55AA" w:rsidRPr="001B55AA" w:rsidRDefault="001B55AA" w:rsidP="001B55AA">
      <w:pPr>
        <w:spacing w:before="100" w:beforeAutospacing="1" w:after="100" w:afterAutospacing="1" w:line="240" w:lineRule="auto"/>
        <w:rPr>
          <w:rFonts w:ascii="Times New Roman" w:eastAsia="Times New Roman" w:hAnsi="Times New Roman" w:cs="Times New Roman"/>
          <w:kern w:val="0"/>
          <w14:ligatures w14:val="none"/>
        </w:rPr>
      </w:pPr>
      <w:r w:rsidRPr="001B55AA">
        <w:rPr>
          <w:rFonts w:ascii="Times New Roman" w:eastAsia="Times New Roman" w:hAnsi="Times New Roman" w:cs="Times New Roman"/>
          <w:kern w:val="0"/>
          <w14:ligatures w14:val="none"/>
        </w:rPr>
        <w:t>We do not live in their world.</w:t>
      </w:r>
      <w:r w:rsidRPr="001B55AA">
        <w:rPr>
          <w:rFonts w:ascii="Times New Roman" w:eastAsia="Times New Roman" w:hAnsi="Times New Roman" w:cs="Times New Roman"/>
          <w:kern w:val="0"/>
          <w14:ligatures w14:val="none"/>
        </w:rPr>
        <w:br/>
        <w:t>We are not called to replicate their structures.</w:t>
      </w:r>
      <w:r w:rsidRPr="001B55AA">
        <w:rPr>
          <w:rFonts w:ascii="Times New Roman" w:eastAsia="Times New Roman" w:hAnsi="Times New Roman" w:cs="Times New Roman"/>
          <w:kern w:val="0"/>
          <w14:ligatures w14:val="none"/>
        </w:rPr>
        <w:br/>
        <w:t xml:space="preserve">But we are invited to share their </w:t>
      </w:r>
      <w:r w:rsidRPr="001B55AA">
        <w:rPr>
          <w:rFonts w:ascii="Times New Roman" w:eastAsia="Times New Roman" w:hAnsi="Times New Roman" w:cs="Times New Roman"/>
          <w:b/>
          <w:bCs/>
          <w:kern w:val="0"/>
          <w14:ligatures w14:val="none"/>
        </w:rPr>
        <w:t>spirit</w:t>
      </w:r>
      <w:r w:rsidRPr="001B55AA">
        <w:rPr>
          <w:rFonts w:ascii="Times New Roman" w:eastAsia="Times New Roman" w:hAnsi="Times New Roman" w:cs="Times New Roman"/>
          <w:kern w:val="0"/>
          <w14:ligatures w14:val="none"/>
        </w:rPr>
        <w:t>.</w:t>
      </w:r>
    </w:p>
    <w:p w14:paraId="62D2F6C7" w14:textId="77777777" w:rsidR="001B55AA" w:rsidRPr="001B55AA" w:rsidRDefault="001B55AA" w:rsidP="001B55AA">
      <w:pPr>
        <w:spacing w:before="100" w:beforeAutospacing="1" w:after="100" w:afterAutospacing="1" w:line="240" w:lineRule="auto"/>
        <w:rPr>
          <w:rFonts w:ascii="Times New Roman" w:eastAsia="Times New Roman" w:hAnsi="Times New Roman" w:cs="Times New Roman"/>
          <w:kern w:val="0"/>
          <w14:ligatures w14:val="none"/>
        </w:rPr>
      </w:pPr>
      <w:r w:rsidRPr="001B55AA">
        <w:rPr>
          <w:rFonts w:ascii="Times New Roman" w:eastAsia="Times New Roman" w:hAnsi="Times New Roman" w:cs="Times New Roman"/>
          <w:kern w:val="0"/>
          <w14:ligatures w14:val="none"/>
        </w:rPr>
        <w:t>The early church teaches us that:</w:t>
      </w:r>
    </w:p>
    <w:p w14:paraId="52520CD4" w14:textId="77777777" w:rsidR="001B55AA" w:rsidRPr="001B55AA" w:rsidRDefault="001B55AA" w:rsidP="001B55AA">
      <w:pPr>
        <w:numPr>
          <w:ilvl w:val="0"/>
          <w:numId w:val="19"/>
        </w:numPr>
        <w:spacing w:before="100" w:beforeAutospacing="1" w:after="100" w:afterAutospacing="1" w:line="240" w:lineRule="auto"/>
        <w:rPr>
          <w:rFonts w:ascii="Times New Roman" w:eastAsia="Times New Roman" w:hAnsi="Times New Roman" w:cs="Times New Roman"/>
          <w:kern w:val="0"/>
          <w14:ligatures w14:val="none"/>
        </w:rPr>
      </w:pPr>
      <w:r w:rsidRPr="001B55AA">
        <w:rPr>
          <w:rFonts w:ascii="Times New Roman" w:eastAsia="Times New Roman" w:hAnsi="Times New Roman" w:cs="Times New Roman"/>
          <w:kern w:val="0"/>
          <w14:ligatures w14:val="none"/>
        </w:rPr>
        <w:t>abundance is received, not earned</w:t>
      </w:r>
    </w:p>
    <w:p w14:paraId="30C3075E" w14:textId="77777777" w:rsidR="001B55AA" w:rsidRPr="001B55AA" w:rsidRDefault="001B55AA" w:rsidP="001B55AA">
      <w:pPr>
        <w:numPr>
          <w:ilvl w:val="0"/>
          <w:numId w:val="19"/>
        </w:numPr>
        <w:spacing w:before="100" w:beforeAutospacing="1" w:after="100" w:afterAutospacing="1" w:line="240" w:lineRule="auto"/>
        <w:rPr>
          <w:rFonts w:ascii="Times New Roman" w:eastAsia="Times New Roman" w:hAnsi="Times New Roman" w:cs="Times New Roman"/>
          <w:kern w:val="0"/>
          <w14:ligatures w14:val="none"/>
        </w:rPr>
      </w:pPr>
      <w:r w:rsidRPr="001B55AA">
        <w:rPr>
          <w:rFonts w:ascii="Times New Roman" w:eastAsia="Times New Roman" w:hAnsi="Times New Roman" w:cs="Times New Roman"/>
          <w:kern w:val="0"/>
          <w14:ligatures w14:val="none"/>
        </w:rPr>
        <w:t>generosity is the natural fruit of trust</w:t>
      </w:r>
    </w:p>
    <w:p w14:paraId="44FE7FA2" w14:textId="77777777" w:rsidR="001B55AA" w:rsidRPr="001B55AA" w:rsidRDefault="001B55AA" w:rsidP="001B55AA">
      <w:pPr>
        <w:numPr>
          <w:ilvl w:val="0"/>
          <w:numId w:val="19"/>
        </w:numPr>
        <w:spacing w:before="100" w:beforeAutospacing="1" w:after="100" w:afterAutospacing="1" w:line="240" w:lineRule="auto"/>
        <w:rPr>
          <w:rFonts w:ascii="Times New Roman" w:eastAsia="Times New Roman" w:hAnsi="Times New Roman" w:cs="Times New Roman"/>
          <w:kern w:val="0"/>
          <w14:ligatures w14:val="none"/>
        </w:rPr>
      </w:pPr>
      <w:r w:rsidRPr="001B55AA">
        <w:rPr>
          <w:rFonts w:ascii="Times New Roman" w:eastAsia="Times New Roman" w:hAnsi="Times New Roman" w:cs="Times New Roman"/>
          <w:kern w:val="0"/>
          <w14:ligatures w14:val="none"/>
        </w:rPr>
        <w:t>the table is where grace becomes visible</w:t>
      </w:r>
    </w:p>
    <w:p w14:paraId="72734590" w14:textId="77777777" w:rsidR="001B55AA" w:rsidRPr="001B55AA" w:rsidRDefault="001B55AA" w:rsidP="001B55AA">
      <w:pPr>
        <w:numPr>
          <w:ilvl w:val="0"/>
          <w:numId w:val="19"/>
        </w:numPr>
        <w:spacing w:before="100" w:beforeAutospacing="1" w:after="100" w:afterAutospacing="1" w:line="240" w:lineRule="auto"/>
        <w:rPr>
          <w:rFonts w:ascii="Times New Roman" w:eastAsia="Times New Roman" w:hAnsi="Times New Roman" w:cs="Times New Roman"/>
          <w:kern w:val="0"/>
          <w14:ligatures w14:val="none"/>
        </w:rPr>
      </w:pPr>
      <w:r w:rsidRPr="001B55AA">
        <w:rPr>
          <w:rFonts w:ascii="Times New Roman" w:eastAsia="Times New Roman" w:hAnsi="Times New Roman" w:cs="Times New Roman"/>
          <w:kern w:val="0"/>
          <w14:ligatures w14:val="none"/>
        </w:rPr>
        <w:t>community is built through shared life, not shared ideology</w:t>
      </w:r>
    </w:p>
    <w:p w14:paraId="4B408BBD" w14:textId="77777777" w:rsidR="001B55AA" w:rsidRPr="001B55AA" w:rsidRDefault="001B55AA" w:rsidP="001B55AA">
      <w:pPr>
        <w:numPr>
          <w:ilvl w:val="0"/>
          <w:numId w:val="19"/>
        </w:numPr>
        <w:spacing w:before="100" w:beforeAutospacing="1" w:after="100" w:afterAutospacing="1" w:line="240" w:lineRule="auto"/>
        <w:rPr>
          <w:rFonts w:ascii="Times New Roman" w:eastAsia="Times New Roman" w:hAnsi="Times New Roman" w:cs="Times New Roman"/>
          <w:kern w:val="0"/>
          <w14:ligatures w14:val="none"/>
        </w:rPr>
      </w:pPr>
      <w:r w:rsidRPr="001B55AA">
        <w:rPr>
          <w:rFonts w:ascii="Times New Roman" w:eastAsia="Times New Roman" w:hAnsi="Times New Roman" w:cs="Times New Roman"/>
          <w:kern w:val="0"/>
          <w14:ligatures w14:val="none"/>
        </w:rPr>
        <w:t>the Spirit still forms people who hold possessions lightly and one another dearly</w:t>
      </w:r>
    </w:p>
    <w:p w14:paraId="063DB731" w14:textId="77777777" w:rsidR="001B55AA" w:rsidRPr="001B55AA" w:rsidRDefault="001B55AA" w:rsidP="001B55AA">
      <w:pPr>
        <w:spacing w:before="100" w:beforeAutospacing="1" w:after="100" w:afterAutospacing="1" w:line="240" w:lineRule="auto"/>
        <w:rPr>
          <w:rFonts w:ascii="Times New Roman" w:eastAsia="Times New Roman" w:hAnsi="Times New Roman" w:cs="Times New Roman"/>
          <w:kern w:val="0"/>
          <w14:ligatures w14:val="none"/>
        </w:rPr>
      </w:pPr>
      <w:r w:rsidRPr="001B55AA">
        <w:rPr>
          <w:rFonts w:ascii="Times New Roman" w:eastAsia="Times New Roman" w:hAnsi="Times New Roman" w:cs="Times New Roman"/>
          <w:kern w:val="0"/>
          <w14:ligatures w14:val="none"/>
        </w:rPr>
        <w:t>Their witness is not a demand.</w:t>
      </w:r>
      <w:r w:rsidRPr="001B55AA">
        <w:rPr>
          <w:rFonts w:ascii="Times New Roman" w:eastAsia="Times New Roman" w:hAnsi="Times New Roman" w:cs="Times New Roman"/>
          <w:kern w:val="0"/>
          <w14:ligatures w14:val="none"/>
        </w:rPr>
        <w:br/>
        <w:t>It is an invitation — to live as if grace is true, as if God is generous, as if the world is being healed.</w:t>
      </w:r>
    </w:p>
    <w:p w14:paraId="08A98B00" w14:textId="77777777" w:rsidR="001B55AA" w:rsidRPr="001B55AA" w:rsidRDefault="001B55AA" w:rsidP="001B55AA">
      <w:pPr>
        <w:spacing w:before="100" w:beforeAutospacing="1" w:after="100" w:afterAutospacing="1" w:line="240" w:lineRule="auto"/>
        <w:rPr>
          <w:rFonts w:ascii="Times New Roman" w:eastAsia="Times New Roman" w:hAnsi="Times New Roman" w:cs="Times New Roman"/>
          <w:kern w:val="0"/>
          <w14:ligatures w14:val="none"/>
        </w:rPr>
      </w:pPr>
      <w:r w:rsidRPr="001B55AA">
        <w:rPr>
          <w:rFonts w:ascii="Times New Roman" w:eastAsia="Times New Roman" w:hAnsi="Times New Roman" w:cs="Times New Roman"/>
          <w:kern w:val="0"/>
          <w14:ligatures w14:val="none"/>
        </w:rPr>
        <w:t>Because it is.</w:t>
      </w:r>
    </w:p>
    <w:p w14:paraId="6B463B51" w14:textId="7FB5DB2B" w:rsidR="001B55AA" w:rsidRPr="001B55AA" w:rsidRDefault="001B55AA" w:rsidP="001B55AA">
      <w:pPr>
        <w:spacing w:after="0" w:line="240" w:lineRule="auto"/>
        <w:rPr>
          <w:rFonts w:ascii="Times New Roman" w:eastAsia="Times New Roman" w:hAnsi="Times New Roman" w:cs="Times New Roman"/>
          <w:kern w:val="0"/>
          <w14:ligatures w14:val="none"/>
        </w:rPr>
      </w:pPr>
    </w:p>
    <w:p w14:paraId="10731365" w14:textId="7550A0C5" w:rsidR="001B55AA" w:rsidRPr="001B55AA" w:rsidRDefault="001B55AA" w:rsidP="001B55AA">
      <w:pPr>
        <w:spacing w:before="100" w:beforeAutospacing="1" w:after="100" w:afterAutospacing="1" w:line="240" w:lineRule="auto"/>
        <w:rPr>
          <w:rFonts w:ascii="Times New Roman" w:eastAsia="Times New Roman" w:hAnsi="Times New Roman" w:cs="Times New Roman"/>
          <w:kern w:val="0"/>
          <w14:ligatures w14:val="none"/>
        </w:rPr>
      </w:pPr>
    </w:p>
    <w:p w14:paraId="6FC66A04" w14:textId="515A43D0" w:rsidR="000C67C1" w:rsidRPr="00FA2F40" w:rsidRDefault="000C67C1" w:rsidP="001B645A">
      <w:pPr>
        <w:rPr>
          <w:rFonts w:ascii="Times New Roman" w:hAnsi="Times New Roman" w:cs="Times New Roman"/>
        </w:rPr>
      </w:pPr>
      <w:r w:rsidRPr="00FA2F40">
        <w:rPr>
          <w:rFonts w:ascii="Times New Roman" w:hAnsi="Times New Roman" w:cs="Times New Roman"/>
        </w:rPr>
        <w:br w:type="page"/>
      </w:r>
    </w:p>
    <w:p w14:paraId="1E0D93D2" w14:textId="77777777" w:rsidR="000A7E42" w:rsidRPr="000A7E42" w:rsidRDefault="000A7E42" w:rsidP="000A7E42">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0A7E42">
        <w:rPr>
          <w:rFonts w:ascii="Times New Roman" w:eastAsia="Times New Roman" w:hAnsi="Times New Roman" w:cs="Times New Roman"/>
          <w:b/>
          <w:bCs/>
          <w:kern w:val="36"/>
          <w:sz w:val="48"/>
          <w:szCs w:val="48"/>
          <w14:ligatures w14:val="none"/>
        </w:rPr>
        <w:lastRenderedPageBreak/>
        <w:t>Appendix 4: Production for Use — The Quiet Abundance of Making, Mending, and Growing</w:t>
      </w:r>
    </w:p>
    <w:p w14:paraId="09EC9936" w14:textId="77777777" w:rsidR="000A7E42" w:rsidRPr="000A7E42" w:rsidRDefault="000A7E42" w:rsidP="000A7E42">
      <w:p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i/>
          <w:iCs/>
          <w:kern w:val="0"/>
          <w14:ligatures w14:val="none"/>
        </w:rPr>
        <w:t>How Ordinary Work Reveals the Hidden Economy of Grace</w:t>
      </w:r>
    </w:p>
    <w:p w14:paraId="54BE6FC1" w14:textId="77777777" w:rsidR="000A7E42" w:rsidRPr="000A7E42" w:rsidRDefault="000A7E42" w:rsidP="000A7E42">
      <w:p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 xml:space="preserve">Most of what we call “the economy” is really just </w:t>
      </w:r>
      <w:r w:rsidRPr="000A7E42">
        <w:rPr>
          <w:rFonts w:ascii="Times New Roman" w:eastAsia="Times New Roman" w:hAnsi="Times New Roman" w:cs="Times New Roman"/>
          <w:b/>
          <w:bCs/>
          <w:kern w:val="0"/>
          <w14:ligatures w14:val="none"/>
        </w:rPr>
        <w:t>Production for Exchange</w:t>
      </w:r>
      <w:r w:rsidRPr="000A7E42">
        <w:rPr>
          <w:rFonts w:ascii="Times New Roman" w:eastAsia="Times New Roman" w:hAnsi="Times New Roman" w:cs="Times New Roman"/>
          <w:kern w:val="0"/>
          <w14:ligatures w14:val="none"/>
        </w:rPr>
        <w:t>.</w:t>
      </w:r>
      <w:r w:rsidRPr="000A7E42">
        <w:rPr>
          <w:rFonts w:ascii="Times New Roman" w:eastAsia="Times New Roman" w:hAnsi="Times New Roman" w:cs="Times New Roman"/>
          <w:kern w:val="0"/>
          <w14:ligatures w14:val="none"/>
        </w:rPr>
        <w:br/>
        <w:t>It is the world of wages and markets, of prices and productivity, of numbers reported by the Bureau of Labor Statistics. It is measurable, monetized, and endlessly analyzed. It is the economy of scarcity, competition, and anxious striving.</w:t>
      </w:r>
    </w:p>
    <w:p w14:paraId="28D20F5D" w14:textId="77777777" w:rsidR="000A7E42" w:rsidRPr="000A7E42" w:rsidRDefault="000A7E42" w:rsidP="000A7E42">
      <w:p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But beneath that visible economy lies another one — older, quieter, and far more human.</w:t>
      </w:r>
      <w:r w:rsidRPr="000A7E42">
        <w:rPr>
          <w:rFonts w:ascii="Times New Roman" w:eastAsia="Times New Roman" w:hAnsi="Times New Roman" w:cs="Times New Roman"/>
          <w:kern w:val="0"/>
          <w14:ligatures w14:val="none"/>
        </w:rPr>
        <w:br/>
        <w:t>It is the economy our grandparents lived by, the economy of gardens and workshops, of mended tools and shared meals. It is the economy that shaped my childhood long before I had words for it.</w:t>
      </w:r>
    </w:p>
    <w:p w14:paraId="1DA42ADE" w14:textId="77777777" w:rsidR="000A7E42" w:rsidRPr="000A7E42" w:rsidRDefault="000A7E42" w:rsidP="000A7E42">
      <w:p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 xml:space="preserve">Economists call it </w:t>
      </w:r>
      <w:r w:rsidRPr="000A7E42">
        <w:rPr>
          <w:rFonts w:ascii="Times New Roman" w:eastAsia="Times New Roman" w:hAnsi="Times New Roman" w:cs="Times New Roman"/>
          <w:b/>
          <w:bCs/>
          <w:kern w:val="0"/>
          <w14:ligatures w14:val="none"/>
        </w:rPr>
        <w:t>Production for Use</w:t>
      </w:r>
      <w:r w:rsidRPr="000A7E42">
        <w:rPr>
          <w:rFonts w:ascii="Times New Roman" w:eastAsia="Times New Roman" w:hAnsi="Times New Roman" w:cs="Times New Roman"/>
          <w:kern w:val="0"/>
          <w14:ligatures w14:val="none"/>
        </w:rPr>
        <w:t>.</w:t>
      </w:r>
      <w:r w:rsidRPr="000A7E42">
        <w:rPr>
          <w:rFonts w:ascii="Times New Roman" w:eastAsia="Times New Roman" w:hAnsi="Times New Roman" w:cs="Times New Roman"/>
          <w:kern w:val="0"/>
          <w14:ligatures w14:val="none"/>
        </w:rPr>
        <w:br/>
        <w:t xml:space="preserve">My father simply called it </w:t>
      </w:r>
      <w:r w:rsidRPr="000A7E42">
        <w:rPr>
          <w:rFonts w:ascii="Times New Roman" w:eastAsia="Times New Roman" w:hAnsi="Times New Roman" w:cs="Times New Roman"/>
          <w:i/>
          <w:iCs/>
          <w:kern w:val="0"/>
          <w14:ligatures w14:val="none"/>
        </w:rPr>
        <w:t>living</w:t>
      </w:r>
      <w:r w:rsidRPr="000A7E42">
        <w:rPr>
          <w:rFonts w:ascii="Times New Roman" w:eastAsia="Times New Roman" w:hAnsi="Times New Roman" w:cs="Times New Roman"/>
          <w:kern w:val="0"/>
          <w14:ligatures w14:val="none"/>
        </w:rPr>
        <w:t>.</w:t>
      </w:r>
    </w:p>
    <w:p w14:paraId="3E0D5673" w14:textId="77777777" w:rsidR="000A7E42" w:rsidRPr="000A7E42" w:rsidRDefault="000A7E42" w:rsidP="000A7E4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A7E42">
        <w:rPr>
          <w:rFonts w:ascii="Times New Roman" w:eastAsia="Times New Roman" w:hAnsi="Times New Roman" w:cs="Times New Roman"/>
          <w:b/>
          <w:bCs/>
          <w:kern w:val="0"/>
          <w:sz w:val="36"/>
          <w:szCs w:val="36"/>
          <w14:ligatures w14:val="none"/>
        </w:rPr>
        <w:t>1. The Lessons of Ordinary Work</w:t>
      </w:r>
    </w:p>
    <w:p w14:paraId="20BA3E6A" w14:textId="77777777" w:rsidR="000A7E42" w:rsidRPr="000A7E42" w:rsidRDefault="000A7E42" w:rsidP="000A7E42">
      <w:p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When my father had me outside helping him fix cars, build a boat, or repair the house, he was doing more than teaching skills. He was inducting me into a different way of seeing the world.</w:t>
      </w:r>
    </w:p>
    <w:p w14:paraId="23F92AAC" w14:textId="77777777" w:rsidR="000A7E42" w:rsidRPr="000A7E42" w:rsidRDefault="000A7E42" w:rsidP="000A7E42">
      <w:p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He was teaching me that:</w:t>
      </w:r>
    </w:p>
    <w:p w14:paraId="28E6CADF" w14:textId="77777777" w:rsidR="000A7E42" w:rsidRPr="000A7E42" w:rsidRDefault="000A7E42" w:rsidP="000A7E42">
      <w:pPr>
        <w:numPr>
          <w:ilvl w:val="0"/>
          <w:numId w:val="23"/>
        </w:num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ordinary people can do real things</w:t>
      </w:r>
    </w:p>
    <w:p w14:paraId="3901A44E" w14:textId="77777777" w:rsidR="000A7E42" w:rsidRPr="000A7E42" w:rsidRDefault="000A7E42" w:rsidP="000A7E42">
      <w:pPr>
        <w:numPr>
          <w:ilvl w:val="0"/>
          <w:numId w:val="23"/>
        </w:num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competence is a form of dignity</w:t>
      </w:r>
    </w:p>
    <w:p w14:paraId="0F090F44" w14:textId="77777777" w:rsidR="000A7E42" w:rsidRPr="000A7E42" w:rsidRDefault="000A7E42" w:rsidP="000A7E42">
      <w:pPr>
        <w:numPr>
          <w:ilvl w:val="0"/>
          <w:numId w:val="23"/>
        </w:num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doing something yourself is not shameful but joyful</w:t>
      </w:r>
    </w:p>
    <w:p w14:paraId="699B6FC1" w14:textId="77777777" w:rsidR="000A7E42" w:rsidRPr="000A7E42" w:rsidRDefault="000A7E42" w:rsidP="000A7E42">
      <w:pPr>
        <w:numPr>
          <w:ilvl w:val="0"/>
          <w:numId w:val="23"/>
        </w:num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you can raise your standard of living without raising your income</w:t>
      </w:r>
    </w:p>
    <w:p w14:paraId="0B1B26F8" w14:textId="77777777" w:rsidR="000A7E42" w:rsidRPr="000A7E42" w:rsidRDefault="000A7E42" w:rsidP="000A7E42">
      <w:pPr>
        <w:numPr>
          <w:ilvl w:val="0"/>
          <w:numId w:val="23"/>
        </w:num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time spent blessing others is never wasted</w:t>
      </w:r>
    </w:p>
    <w:p w14:paraId="2BB2A221" w14:textId="77777777" w:rsidR="000A7E42" w:rsidRPr="000A7E42" w:rsidRDefault="000A7E42" w:rsidP="000A7E42">
      <w:p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This is the hidden wisdom of PFU:</w:t>
      </w:r>
      <w:r w:rsidRPr="000A7E42">
        <w:rPr>
          <w:rFonts w:ascii="Times New Roman" w:eastAsia="Times New Roman" w:hAnsi="Times New Roman" w:cs="Times New Roman"/>
          <w:kern w:val="0"/>
          <w14:ligatures w14:val="none"/>
        </w:rPr>
        <w:br/>
      </w:r>
      <w:r w:rsidRPr="000A7E42">
        <w:rPr>
          <w:rFonts w:ascii="Times New Roman" w:eastAsia="Times New Roman" w:hAnsi="Times New Roman" w:cs="Times New Roman"/>
          <w:b/>
          <w:bCs/>
          <w:kern w:val="0"/>
          <w14:ligatures w14:val="none"/>
        </w:rPr>
        <w:t>it increases your standard of living without increasing your income — a perfect example of abundance that is received, not purchased.</w:t>
      </w:r>
    </w:p>
    <w:p w14:paraId="7F02A201" w14:textId="77777777" w:rsidR="000A7E42" w:rsidRPr="000A7E42" w:rsidRDefault="000A7E42" w:rsidP="000A7E42">
      <w:p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A garden is the clearest example.</w:t>
      </w:r>
      <w:r w:rsidRPr="000A7E42">
        <w:rPr>
          <w:rFonts w:ascii="Times New Roman" w:eastAsia="Times New Roman" w:hAnsi="Times New Roman" w:cs="Times New Roman"/>
          <w:kern w:val="0"/>
          <w14:ligatures w14:val="none"/>
        </w:rPr>
        <w:br/>
        <w:t>When you grow your own food, you are both the lord of the manor and the staff. And the quality of what you harvest — tomatoes still warm from the sun, apples pressed into wine, herbs cut minutes before dinner — is the kind of food only the wealthy can buy, if they can buy it at all.</w:t>
      </w:r>
    </w:p>
    <w:p w14:paraId="230DEE49" w14:textId="77777777" w:rsidR="000A7E42" w:rsidRPr="000A7E42" w:rsidRDefault="000A7E42" w:rsidP="000A7E42">
      <w:p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PFU is literally the garden economy — the one God planted before humans arrived.</w:t>
      </w:r>
    </w:p>
    <w:p w14:paraId="687B2BFA" w14:textId="77777777" w:rsidR="000A7E42" w:rsidRPr="000A7E42" w:rsidRDefault="000A7E42" w:rsidP="000A7E4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A7E42">
        <w:rPr>
          <w:rFonts w:ascii="Times New Roman" w:eastAsia="Times New Roman" w:hAnsi="Times New Roman" w:cs="Times New Roman"/>
          <w:b/>
          <w:bCs/>
          <w:kern w:val="0"/>
          <w:sz w:val="36"/>
          <w:szCs w:val="36"/>
          <w14:ligatures w14:val="none"/>
        </w:rPr>
        <w:lastRenderedPageBreak/>
        <w:t>2. The Abundance Hidden from the Market</w:t>
      </w:r>
    </w:p>
    <w:p w14:paraId="5852FE45" w14:textId="77777777" w:rsidR="000A7E42" w:rsidRPr="000A7E42" w:rsidRDefault="000A7E42" w:rsidP="000A7E42">
      <w:p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Production for Exchange measures output in dollars.</w:t>
      </w:r>
      <w:r w:rsidRPr="000A7E42">
        <w:rPr>
          <w:rFonts w:ascii="Times New Roman" w:eastAsia="Times New Roman" w:hAnsi="Times New Roman" w:cs="Times New Roman"/>
          <w:kern w:val="0"/>
          <w14:ligatures w14:val="none"/>
        </w:rPr>
        <w:br/>
        <w:t>Production for Use measures output in joy, nourishment, skill, and shared life.</w:t>
      </w:r>
    </w:p>
    <w:p w14:paraId="02F17EDA" w14:textId="77777777" w:rsidR="000A7E42" w:rsidRPr="000A7E42" w:rsidRDefault="000A7E42" w:rsidP="000A7E42">
      <w:p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 xml:space="preserve">PFE asks: </w:t>
      </w:r>
      <w:r w:rsidRPr="000A7E42">
        <w:rPr>
          <w:rFonts w:ascii="Times New Roman" w:eastAsia="Times New Roman" w:hAnsi="Times New Roman" w:cs="Times New Roman"/>
          <w:i/>
          <w:iCs/>
          <w:kern w:val="0"/>
          <w14:ligatures w14:val="none"/>
        </w:rPr>
        <w:t>What is it worth?</w:t>
      </w:r>
      <w:r w:rsidRPr="000A7E42">
        <w:rPr>
          <w:rFonts w:ascii="Times New Roman" w:eastAsia="Times New Roman" w:hAnsi="Times New Roman" w:cs="Times New Roman"/>
          <w:kern w:val="0"/>
          <w14:ligatures w14:val="none"/>
        </w:rPr>
        <w:br/>
        <w:t xml:space="preserve">PFU asks: </w:t>
      </w:r>
      <w:r w:rsidRPr="000A7E42">
        <w:rPr>
          <w:rFonts w:ascii="Times New Roman" w:eastAsia="Times New Roman" w:hAnsi="Times New Roman" w:cs="Times New Roman"/>
          <w:i/>
          <w:iCs/>
          <w:kern w:val="0"/>
          <w14:ligatures w14:val="none"/>
        </w:rPr>
        <w:t>What does it bless?</w:t>
      </w:r>
    </w:p>
    <w:p w14:paraId="059C2640" w14:textId="77777777" w:rsidR="000A7E42" w:rsidRPr="000A7E42" w:rsidRDefault="000A7E42" w:rsidP="000A7E42">
      <w:p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PFE is anxious.</w:t>
      </w:r>
      <w:r w:rsidRPr="000A7E42">
        <w:rPr>
          <w:rFonts w:ascii="Times New Roman" w:eastAsia="Times New Roman" w:hAnsi="Times New Roman" w:cs="Times New Roman"/>
          <w:kern w:val="0"/>
          <w14:ligatures w14:val="none"/>
        </w:rPr>
        <w:br/>
        <w:t>PFU is grateful.</w:t>
      </w:r>
    </w:p>
    <w:p w14:paraId="52740971" w14:textId="77777777" w:rsidR="000A7E42" w:rsidRPr="000A7E42" w:rsidRDefault="000A7E42" w:rsidP="000A7E42">
      <w:p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PFE is competitive.</w:t>
      </w:r>
      <w:r w:rsidRPr="000A7E42">
        <w:rPr>
          <w:rFonts w:ascii="Times New Roman" w:eastAsia="Times New Roman" w:hAnsi="Times New Roman" w:cs="Times New Roman"/>
          <w:kern w:val="0"/>
          <w14:ligatures w14:val="none"/>
        </w:rPr>
        <w:br/>
        <w:t>PFU is communal.</w:t>
      </w:r>
    </w:p>
    <w:p w14:paraId="489B1A9E" w14:textId="77777777" w:rsidR="000A7E42" w:rsidRPr="000A7E42" w:rsidRDefault="000A7E42" w:rsidP="000A7E42">
      <w:p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PFE is abstract.</w:t>
      </w:r>
      <w:r w:rsidRPr="000A7E42">
        <w:rPr>
          <w:rFonts w:ascii="Times New Roman" w:eastAsia="Times New Roman" w:hAnsi="Times New Roman" w:cs="Times New Roman"/>
          <w:kern w:val="0"/>
          <w14:ligatures w14:val="none"/>
        </w:rPr>
        <w:br/>
        <w:t>PFU is embodied — hands in soil, tools on wood, fruit in jars, bread on tables.</w:t>
      </w:r>
    </w:p>
    <w:p w14:paraId="01590382" w14:textId="77777777" w:rsidR="000A7E42" w:rsidRPr="000A7E42" w:rsidRDefault="000A7E42" w:rsidP="000A7E42">
      <w:p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 xml:space="preserve">This piece is not just compatible with your Economy of Grace — it </w:t>
      </w:r>
      <w:r w:rsidRPr="000A7E42">
        <w:rPr>
          <w:rFonts w:ascii="Times New Roman" w:eastAsia="Times New Roman" w:hAnsi="Times New Roman" w:cs="Times New Roman"/>
          <w:b/>
          <w:bCs/>
          <w:kern w:val="0"/>
          <w14:ligatures w14:val="none"/>
        </w:rPr>
        <w:t>illustrates</w:t>
      </w:r>
      <w:r w:rsidRPr="000A7E42">
        <w:rPr>
          <w:rFonts w:ascii="Times New Roman" w:eastAsia="Times New Roman" w:hAnsi="Times New Roman" w:cs="Times New Roman"/>
          <w:kern w:val="0"/>
          <w14:ligatures w14:val="none"/>
        </w:rPr>
        <w:t xml:space="preserve"> it.</w:t>
      </w:r>
      <w:r w:rsidRPr="000A7E42">
        <w:rPr>
          <w:rFonts w:ascii="Times New Roman" w:eastAsia="Times New Roman" w:hAnsi="Times New Roman" w:cs="Times New Roman"/>
          <w:kern w:val="0"/>
          <w14:ligatures w14:val="none"/>
        </w:rPr>
        <w:br/>
        <w:t>PFU is the Economy of Grace in miniature: abundance received, tended, and shared.</w:t>
      </w:r>
    </w:p>
    <w:p w14:paraId="4EE8391D" w14:textId="77777777" w:rsidR="000A7E42" w:rsidRPr="000A7E42" w:rsidRDefault="000A7E42" w:rsidP="000A7E4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A7E42">
        <w:rPr>
          <w:rFonts w:ascii="Times New Roman" w:eastAsia="Times New Roman" w:hAnsi="Times New Roman" w:cs="Times New Roman"/>
          <w:b/>
          <w:bCs/>
          <w:kern w:val="0"/>
          <w:sz w:val="36"/>
          <w:szCs w:val="36"/>
          <w14:ligatures w14:val="none"/>
        </w:rPr>
        <w:t>3. The Garden as Teacher</w:t>
      </w:r>
    </w:p>
    <w:p w14:paraId="3DE3F1CA" w14:textId="77777777" w:rsidR="000A7E42" w:rsidRPr="000A7E42" w:rsidRDefault="000A7E42" w:rsidP="000A7E42">
      <w:p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In Genesis, the garden is planted before the human arrives.</w:t>
      </w:r>
      <w:r w:rsidRPr="000A7E42">
        <w:rPr>
          <w:rFonts w:ascii="Times New Roman" w:eastAsia="Times New Roman" w:hAnsi="Times New Roman" w:cs="Times New Roman"/>
          <w:kern w:val="0"/>
          <w14:ligatures w14:val="none"/>
        </w:rPr>
        <w:br/>
        <w:t>The fruit is already growing.</w:t>
      </w:r>
      <w:r w:rsidRPr="000A7E42">
        <w:rPr>
          <w:rFonts w:ascii="Times New Roman" w:eastAsia="Times New Roman" w:hAnsi="Times New Roman" w:cs="Times New Roman"/>
          <w:kern w:val="0"/>
          <w14:ligatures w14:val="none"/>
        </w:rPr>
        <w:br/>
        <w:t>The rivers already flow.</w:t>
      </w:r>
      <w:r w:rsidRPr="000A7E42">
        <w:rPr>
          <w:rFonts w:ascii="Times New Roman" w:eastAsia="Times New Roman" w:hAnsi="Times New Roman" w:cs="Times New Roman"/>
          <w:kern w:val="0"/>
          <w14:ligatures w14:val="none"/>
        </w:rPr>
        <w:br/>
        <w:t>Creation is not earned — it is gifted.</w:t>
      </w:r>
    </w:p>
    <w:p w14:paraId="6CBFB908" w14:textId="77777777" w:rsidR="000A7E42" w:rsidRPr="000A7E42" w:rsidRDefault="000A7E42" w:rsidP="000A7E42">
      <w:p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PFU is a return to that original rhythm.</w:t>
      </w:r>
      <w:r w:rsidRPr="000A7E42">
        <w:rPr>
          <w:rFonts w:ascii="Times New Roman" w:eastAsia="Times New Roman" w:hAnsi="Times New Roman" w:cs="Times New Roman"/>
          <w:kern w:val="0"/>
          <w14:ligatures w14:val="none"/>
        </w:rPr>
        <w:br/>
        <w:t>It is work that blesses rather than extracts, work that participates in creation rather than competes with it. It is the kind of labor that turns toil into tending and production into communion.</w:t>
      </w:r>
    </w:p>
    <w:p w14:paraId="122A6244" w14:textId="77777777" w:rsidR="000A7E42" w:rsidRPr="000A7E42" w:rsidRDefault="000A7E42" w:rsidP="000A7E42">
      <w:p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When you make wine from your own apples, or cheese from your own milk, or vinegar from your own scraps, you discover something astonishing:</w:t>
      </w:r>
      <w:r w:rsidRPr="000A7E42">
        <w:rPr>
          <w:rFonts w:ascii="Times New Roman" w:eastAsia="Times New Roman" w:hAnsi="Times New Roman" w:cs="Times New Roman"/>
          <w:kern w:val="0"/>
          <w14:ligatures w14:val="none"/>
        </w:rPr>
        <w:br/>
      </w:r>
      <w:r w:rsidRPr="000A7E42">
        <w:rPr>
          <w:rFonts w:ascii="Times New Roman" w:eastAsia="Times New Roman" w:hAnsi="Times New Roman" w:cs="Times New Roman"/>
          <w:b/>
          <w:bCs/>
          <w:kern w:val="0"/>
          <w14:ligatures w14:val="none"/>
        </w:rPr>
        <w:t>you cannot buy food that good at any price.</w:t>
      </w:r>
    </w:p>
    <w:p w14:paraId="7F089601" w14:textId="77777777" w:rsidR="000A7E42" w:rsidRPr="000A7E42" w:rsidRDefault="000A7E42" w:rsidP="000A7E42">
      <w:p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It is not luxury.</w:t>
      </w:r>
      <w:r w:rsidRPr="000A7E42">
        <w:rPr>
          <w:rFonts w:ascii="Times New Roman" w:eastAsia="Times New Roman" w:hAnsi="Times New Roman" w:cs="Times New Roman"/>
          <w:kern w:val="0"/>
          <w14:ligatures w14:val="none"/>
        </w:rPr>
        <w:br/>
        <w:t>It is grace.</w:t>
      </w:r>
    </w:p>
    <w:p w14:paraId="076F9343" w14:textId="77777777" w:rsidR="000A7E42" w:rsidRPr="000A7E42" w:rsidRDefault="000A7E42" w:rsidP="000A7E4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A7E42">
        <w:rPr>
          <w:rFonts w:ascii="Times New Roman" w:eastAsia="Times New Roman" w:hAnsi="Times New Roman" w:cs="Times New Roman"/>
          <w:b/>
          <w:bCs/>
          <w:kern w:val="0"/>
          <w:sz w:val="36"/>
          <w:szCs w:val="36"/>
          <w14:ligatures w14:val="none"/>
        </w:rPr>
        <w:t>4. The Character Formed by Making and Mending</w:t>
      </w:r>
    </w:p>
    <w:p w14:paraId="5E711E38" w14:textId="77777777" w:rsidR="000A7E42" w:rsidRPr="000A7E42" w:rsidRDefault="000A7E42" w:rsidP="000A7E42">
      <w:p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PFU shapes the soul in ways PFE never can.</w:t>
      </w:r>
    </w:p>
    <w:p w14:paraId="34A142FB" w14:textId="77777777" w:rsidR="000A7E42" w:rsidRPr="000A7E42" w:rsidRDefault="000A7E42" w:rsidP="000A7E42">
      <w:p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It teaches:</w:t>
      </w:r>
    </w:p>
    <w:p w14:paraId="29935B98" w14:textId="77777777" w:rsidR="000A7E42" w:rsidRPr="000A7E42" w:rsidRDefault="000A7E42" w:rsidP="000A7E42">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patience</w:t>
      </w:r>
    </w:p>
    <w:p w14:paraId="152DA9D7" w14:textId="77777777" w:rsidR="000A7E42" w:rsidRPr="000A7E42" w:rsidRDefault="000A7E42" w:rsidP="000A7E42">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lastRenderedPageBreak/>
        <w:t>attentiveness</w:t>
      </w:r>
    </w:p>
    <w:p w14:paraId="13D96BDC" w14:textId="77777777" w:rsidR="000A7E42" w:rsidRPr="000A7E42" w:rsidRDefault="000A7E42" w:rsidP="000A7E42">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gratitude</w:t>
      </w:r>
    </w:p>
    <w:p w14:paraId="170B86BB" w14:textId="77777777" w:rsidR="000A7E42" w:rsidRPr="000A7E42" w:rsidRDefault="000A7E42" w:rsidP="000A7E42">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humility</w:t>
      </w:r>
    </w:p>
    <w:p w14:paraId="303C6311" w14:textId="77777777" w:rsidR="000A7E42" w:rsidRPr="000A7E42" w:rsidRDefault="000A7E42" w:rsidP="000A7E42">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confidence</w:t>
      </w:r>
    </w:p>
    <w:p w14:paraId="17B14052" w14:textId="77777777" w:rsidR="000A7E42" w:rsidRPr="000A7E42" w:rsidRDefault="000A7E42" w:rsidP="000A7E42">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stewardship</w:t>
      </w:r>
    </w:p>
    <w:p w14:paraId="05FD45A9" w14:textId="77777777" w:rsidR="000A7E42" w:rsidRPr="000A7E42" w:rsidRDefault="000A7E42" w:rsidP="000A7E42">
      <w:p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It forms people who know how to care for things, not just consume them.</w:t>
      </w:r>
      <w:r w:rsidRPr="000A7E42">
        <w:rPr>
          <w:rFonts w:ascii="Times New Roman" w:eastAsia="Times New Roman" w:hAnsi="Times New Roman" w:cs="Times New Roman"/>
          <w:kern w:val="0"/>
          <w14:ligatures w14:val="none"/>
        </w:rPr>
        <w:br/>
        <w:t>It forms people who know how to share, not just store.</w:t>
      </w:r>
      <w:r w:rsidRPr="000A7E42">
        <w:rPr>
          <w:rFonts w:ascii="Times New Roman" w:eastAsia="Times New Roman" w:hAnsi="Times New Roman" w:cs="Times New Roman"/>
          <w:kern w:val="0"/>
          <w14:ligatures w14:val="none"/>
        </w:rPr>
        <w:br/>
        <w:t>It forms people who see abundance where others see lack.</w:t>
      </w:r>
    </w:p>
    <w:p w14:paraId="60661CE4" w14:textId="77777777" w:rsidR="000A7E42" w:rsidRPr="000A7E42" w:rsidRDefault="000A7E42" w:rsidP="000A7E42">
      <w:p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PFU is not nostalgia.</w:t>
      </w:r>
      <w:r w:rsidRPr="000A7E42">
        <w:rPr>
          <w:rFonts w:ascii="Times New Roman" w:eastAsia="Times New Roman" w:hAnsi="Times New Roman" w:cs="Times New Roman"/>
          <w:kern w:val="0"/>
          <w14:ligatures w14:val="none"/>
        </w:rPr>
        <w:br/>
        <w:t>It is discipleship.</w:t>
      </w:r>
    </w:p>
    <w:p w14:paraId="486F2F05" w14:textId="77777777" w:rsidR="000A7E42" w:rsidRPr="000A7E42" w:rsidRDefault="000A7E42" w:rsidP="000A7E4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A7E42">
        <w:rPr>
          <w:rFonts w:ascii="Times New Roman" w:eastAsia="Times New Roman" w:hAnsi="Times New Roman" w:cs="Times New Roman"/>
          <w:b/>
          <w:bCs/>
          <w:kern w:val="0"/>
          <w:sz w:val="36"/>
          <w:szCs w:val="36"/>
          <w14:ligatures w14:val="none"/>
        </w:rPr>
        <w:t>5. The Hidden Economy of Grace</w:t>
      </w:r>
    </w:p>
    <w:p w14:paraId="6C6BA4A3" w14:textId="77777777" w:rsidR="000A7E42" w:rsidRPr="000A7E42" w:rsidRDefault="000A7E42" w:rsidP="000A7E42">
      <w:p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The Economy of Grace is not an abstract idea.</w:t>
      </w:r>
      <w:r w:rsidRPr="000A7E42">
        <w:rPr>
          <w:rFonts w:ascii="Times New Roman" w:eastAsia="Times New Roman" w:hAnsi="Times New Roman" w:cs="Times New Roman"/>
          <w:kern w:val="0"/>
          <w14:ligatures w14:val="none"/>
        </w:rPr>
        <w:br/>
        <w:t>It is lived in gardens, kitchens, workshops, and backyards.</w:t>
      </w:r>
      <w:r w:rsidRPr="000A7E42">
        <w:rPr>
          <w:rFonts w:ascii="Times New Roman" w:eastAsia="Times New Roman" w:hAnsi="Times New Roman" w:cs="Times New Roman"/>
          <w:kern w:val="0"/>
          <w14:ligatures w14:val="none"/>
        </w:rPr>
        <w:br/>
        <w:t>It is lived in the quiet dignity of making, mending, and growing.</w:t>
      </w:r>
      <w:r w:rsidRPr="000A7E42">
        <w:rPr>
          <w:rFonts w:ascii="Times New Roman" w:eastAsia="Times New Roman" w:hAnsi="Times New Roman" w:cs="Times New Roman"/>
          <w:kern w:val="0"/>
          <w14:ligatures w14:val="none"/>
        </w:rPr>
        <w:br/>
        <w:t>It is lived in the confidence that God’s world is generous and that our hands were made to receive and to bless.</w:t>
      </w:r>
    </w:p>
    <w:p w14:paraId="7897E88A" w14:textId="77777777" w:rsidR="000A7E42" w:rsidRPr="000A7E42" w:rsidRDefault="000A7E42" w:rsidP="000A7E42">
      <w:p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PFU is not a rejection of the modern economy.</w:t>
      </w:r>
      <w:r w:rsidRPr="000A7E42">
        <w:rPr>
          <w:rFonts w:ascii="Times New Roman" w:eastAsia="Times New Roman" w:hAnsi="Times New Roman" w:cs="Times New Roman"/>
          <w:kern w:val="0"/>
          <w14:ligatures w14:val="none"/>
        </w:rPr>
        <w:br/>
        <w:t>It is a reminder that the truest wealth is not purchased.</w:t>
      </w:r>
      <w:r w:rsidRPr="000A7E42">
        <w:rPr>
          <w:rFonts w:ascii="Times New Roman" w:eastAsia="Times New Roman" w:hAnsi="Times New Roman" w:cs="Times New Roman"/>
          <w:kern w:val="0"/>
          <w14:ligatures w14:val="none"/>
        </w:rPr>
        <w:br/>
        <w:t>It is cultivated.</w:t>
      </w:r>
    </w:p>
    <w:p w14:paraId="76C0E28D" w14:textId="77777777" w:rsidR="000A7E42" w:rsidRPr="000A7E42" w:rsidRDefault="000A7E42" w:rsidP="000A7E42">
      <w:p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It is tended.</w:t>
      </w:r>
      <w:r w:rsidRPr="000A7E42">
        <w:rPr>
          <w:rFonts w:ascii="Times New Roman" w:eastAsia="Times New Roman" w:hAnsi="Times New Roman" w:cs="Times New Roman"/>
          <w:kern w:val="0"/>
          <w14:ligatures w14:val="none"/>
        </w:rPr>
        <w:br/>
        <w:t>It is shared.</w:t>
      </w:r>
      <w:r w:rsidRPr="000A7E42">
        <w:rPr>
          <w:rFonts w:ascii="Times New Roman" w:eastAsia="Times New Roman" w:hAnsi="Times New Roman" w:cs="Times New Roman"/>
          <w:kern w:val="0"/>
          <w14:ligatures w14:val="none"/>
        </w:rPr>
        <w:br/>
        <w:t>It is received.</w:t>
      </w:r>
    </w:p>
    <w:p w14:paraId="60C03521" w14:textId="77777777" w:rsidR="000A7E42" w:rsidRPr="000A7E42" w:rsidRDefault="000A7E42" w:rsidP="000A7E42">
      <w:p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And it is enough.</w:t>
      </w:r>
    </w:p>
    <w:p w14:paraId="0A413678" w14:textId="77777777" w:rsidR="000A7E42" w:rsidRPr="00FA2F40" w:rsidRDefault="000A7E42">
      <w:pPr>
        <w:rPr>
          <w:rFonts w:ascii="Times New Roman" w:hAnsi="Times New Roman" w:cs="Times New Roman"/>
          <w:b/>
          <w:bCs/>
          <w:sz w:val="36"/>
          <w:szCs w:val="36"/>
        </w:rPr>
      </w:pPr>
      <w:r w:rsidRPr="00FA2F40">
        <w:rPr>
          <w:rFonts w:ascii="Times New Roman" w:hAnsi="Times New Roman" w:cs="Times New Roman"/>
          <w:b/>
          <w:bCs/>
          <w:sz w:val="36"/>
          <w:szCs w:val="36"/>
        </w:rPr>
        <w:br w:type="page"/>
      </w:r>
    </w:p>
    <w:p w14:paraId="1940D5ED" w14:textId="66490893" w:rsidR="00F26878" w:rsidRPr="00FA2F40" w:rsidRDefault="000A7E42" w:rsidP="00F26878">
      <w:pPr>
        <w:rPr>
          <w:rFonts w:ascii="Times New Roman" w:hAnsi="Times New Roman" w:cs="Times New Roman"/>
          <w:b/>
          <w:bCs/>
          <w:sz w:val="36"/>
          <w:szCs w:val="36"/>
        </w:rPr>
      </w:pPr>
      <w:r w:rsidRPr="00FA2F40">
        <w:rPr>
          <w:rFonts w:ascii="Times New Roman" w:hAnsi="Times New Roman" w:cs="Times New Roman"/>
          <w:b/>
          <w:bCs/>
          <w:sz w:val="36"/>
          <w:szCs w:val="36"/>
        </w:rPr>
        <w:lastRenderedPageBreak/>
        <w:t xml:space="preserve">Appendix 5: </w:t>
      </w:r>
      <w:r w:rsidR="00F26878" w:rsidRPr="00FA2F40">
        <w:rPr>
          <w:rFonts w:ascii="Times New Roman" w:hAnsi="Times New Roman" w:cs="Times New Roman"/>
          <w:b/>
          <w:bCs/>
          <w:sz w:val="36"/>
          <w:szCs w:val="36"/>
        </w:rPr>
        <w:t xml:space="preserve">Work Is Not a Curse  </w:t>
      </w:r>
    </w:p>
    <w:p w14:paraId="675B9D84" w14:textId="54BD6AFD" w:rsidR="00F26878" w:rsidRPr="00FA2F40" w:rsidRDefault="00F26878" w:rsidP="00F26878">
      <w:pPr>
        <w:rPr>
          <w:rFonts w:ascii="Times New Roman" w:hAnsi="Times New Roman" w:cs="Times New Roman"/>
        </w:rPr>
      </w:pPr>
      <w:bookmarkStart w:id="0" w:name="_Hlk222401215"/>
      <w:r w:rsidRPr="00FA2F40">
        <w:rPr>
          <w:rFonts w:ascii="Times New Roman" w:hAnsi="Times New Roman" w:cs="Times New Roman"/>
        </w:rPr>
        <w:t>A Reclamation of Joyful Labor and Divine Participation</w:t>
      </w:r>
    </w:p>
    <w:bookmarkEnd w:id="0"/>
    <w:p w14:paraId="3F382C13" w14:textId="05EEFFA2" w:rsidR="00F26878" w:rsidRPr="00FA2F40" w:rsidRDefault="00F26878" w:rsidP="00F26878">
      <w:pPr>
        <w:rPr>
          <w:rFonts w:ascii="Times New Roman" w:hAnsi="Times New Roman" w:cs="Times New Roman"/>
        </w:rPr>
      </w:pPr>
      <w:r w:rsidRPr="00FA2F40">
        <w:rPr>
          <w:rFonts w:ascii="Times New Roman" w:hAnsi="Times New Roman" w:cs="Times New Roman"/>
        </w:rPr>
        <w:t>In the Economy of Grace, work is not punishment—it is participation. Before the Fall, there was ‘avad’—a Hebrew word that means both “to work” and “to worship.” Adam was placed in the garden “to work it and to keep it” (Genesis 2:15), not as a slave to toil, but as a steward of abundance.</w:t>
      </w:r>
    </w:p>
    <w:p w14:paraId="35D68A10" w14:textId="77777777" w:rsidR="00F26878" w:rsidRPr="00FA2F40" w:rsidRDefault="00F26878" w:rsidP="00F26878">
      <w:pPr>
        <w:rPr>
          <w:rFonts w:ascii="Times New Roman" w:hAnsi="Times New Roman" w:cs="Times New Roman"/>
        </w:rPr>
      </w:pPr>
      <w:r w:rsidRPr="00FA2F40">
        <w:rPr>
          <w:rFonts w:ascii="Times New Roman" w:hAnsi="Times New Roman" w:cs="Times New Roman"/>
        </w:rPr>
        <w:t>The curse did not create labor—it distorted it. It turned joyful tending into anxious striving. It replaced communion with competition. But grace restores what was broken.</w:t>
      </w:r>
    </w:p>
    <w:p w14:paraId="5374E8CB" w14:textId="7C283600" w:rsidR="00F26878" w:rsidRPr="00FA2F40" w:rsidRDefault="00F26878" w:rsidP="00F26878">
      <w:pPr>
        <w:rPr>
          <w:rFonts w:ascii="Times New Roman" w:hAnsi="Times New Roman" w:cs="Times New Roman"/>
        </w:rPr>
      </w:pPr>
      <w:r w:rsidRPr="00FA2F40">
        <w:rPr>
          <w:rFonts w:ascii="Times New Roman" w:hAnsi="Times New Roman" w:cs="Times New Roman"/>
        </w:rPr>
        <w:t>In the garden behind a Michigan home, that restoration is lived. The labor is real—</w:t>
      </w:r>
      <w:r w:rsidR="00F82EAA" w:rsidRPr="00FA2F40">
        <w:rPr>
          <w:rFonts w:ascii="Times New Roman" w:hAnsi="Times New Roman" w:cs="Times New Roman"/>
        </w:rPr>
        <w:t>things are planted</w:t>
      </w:r>
      <w:r w:rsidRPr="00FA2F40">
        <w:rPr>
          <w:rFonts w:ascii="Times New Roman" w:hAnsi="Times New Roman" w:cs="Times New Roman"/>
        </w:rPr>
        <w:t>, fruit canned, weeds pulled—but it is not toil. It is testimony. It is not production—it is participation in divine creativity.</w:t>
      </w:r>
    </w:p>
    <w:p w14:paraId="57701688" w14:textId="1FB9169B" w:rsidR="00F26878" w:rsidRPr="00FA2F40" w:rsidRDefault="00F26878" w:rsidP="00F26878">
      <w:pPr>
        <w:ind w:left="720"/>
        <w:rPr>
          <w:rFonts w:ascii="Times New Roman" w:hAnsi="Times New Roman" w:cs="Times New Roman"/>
        </w:rPr>
      </w:pPr>
      <w:r w:rsidRPr="00FA2F40">
        <w:rPr>
          <w:rFonts w:ascii="Times New Roman" w:hAnsi="Times New Roman" w:cs="Times New Roman"/>
        </w:rPr>
        <w:t xml:space="preserve"> “My Father is always at his work to this very day, and I too am working.” — John 5:17</w:t>
      </w:r>
    </w:p>
    <w:p w14:paraId="38FE56F8" w14:textId="77777777" w:rsidR="00F26878" w:rsidRPr="00FA2F40" w:rsidRDefault="00F26878" w:rsidP="00F26878">
      <w:pPr>
        <w:rPr>
          <w:rFonts w:ascii="Times New Roman" w:hAnsi="Times New Roman" w:cs="Times New Roman"/>
        </w:rPr>
      </w:pPr>
      <w:r w:rsidRPr="00FA2F40">
        <w:rPr>
          <w:rFonts w:ascii="Times New Roman" w:hAnsi="Times New Roman" w:cs="Times New Roman"/>
        </w:rPr>
        <w:t>God works. Christ works. And in grace, we work too—not to earn, but to echo.</w:t>
      </w:r>
    </w:p>
    <w:p w14:paraId="17849BEF" w14:textId="77777777" w:rsidR="00F26878" w:rsidRPr="00FA2F40" w:rsidRDefault="00F26878" w:rsidP="00F26878">
      <w:pPr>
        <w:rPr>
          <w:rFonts w:ascii="Times New Roman" w:hAnsi="Times New Roman" w:cs="Times New Roman"/>
        </w:rPr>
      </w:pPr>
      <w:r w:rsidRPr="00FA2F40">
        <w:rPr>
          <w:rFonts w:ascii="Times New Roman" w:hAnsi="Times New Roman" w:cs="Times New Roman"/>
        </w:rPr>
        <w:t>Modern culture often treats work as a burden to escape or a means to accumulate. But in the Economy of Grace:</w:t>
      </w:r>
    </w:p>
    <w:p w14:paraId="555EDD6A" w14:textId="51A7C843" w:rsidR="00F26878" w:rsidRPr="00FA2F40" w:rsidRDefault="00F26878" w:rsidP="00F26878">
      <w:pPr>
        <w:pStyle w:val="ListParagraph"/>
        <w:numPr>
          <w:ilvl w:val="0"/>
          <w:numId w:val="6"/>
        </w:numPr>
        <w:rPr>
          <w:rFonts w:ascii="Times New Roman" w:hAnsi="Times New Roman" w:cs="Times New Roman"/>
        </w:rPr>
      </w:pPr>
      <w:r w:rsidRPr="00FA2F40">
        <w:rPr>
          <w:rFonts w:ascii="Times New Roman" w:hAnsi="Times New Roman" w:cs="Times New Roman"/>
        </w:rPr>
        <w:t xml:space="preserve">Work is not a transaction—it is transformation  </w:t>
      </w:r>
    </w:p>
    <w:p w14:paraId="33611130" w14:textId="20FCEF10" w:rsidR="00F26878" w:rsidRPr="00FA2F40" w:rsidRDefault="00F26878" w:rsidP="00F26878">
      <w:pPr>
        <w:pStyle w:val="ListParagraph"/>
        <w:numPr>
          <w:ilvl w:val="0"/>
          <w:numId w:val="6"/>
        </w:numPr>
        <w:rPr>
          <w:rFonts w:ascii="Times New Roman" w:hAnsi="Times New Roman" w:cs="Times New Roman"/>
        </w:rPr>
      </w:pPr>
      <w:r w:rsidRPr="00FA2F40">
        <w:rPr>
          <w:rFonts w:ascii="Times New Roman" w:hAnsi="Times New Roman" w:cs="Times New Roman"/>
        </w:rPr>
        <w:t xml:space="preserve">Labor is not exploitation—it is cultivation  </w:t>
      </w:r>
    </w:p>
    <w:p w14:paraId="2DDD2492" w14:textId="14CEF06C" w:rsidR="00F26878" w:rsidRPr="00FA2F40" w:rsidRDefault="00F26878" w:rsidP="00F26878">
      <w:pPr>
        <w:pStyle w:val="ListParagraph"/>
        <w:numPr>
          <w:ilvl w:val="0"/>
          <w:numId w:val="6"/>
        </w:numPr>
        <w:rPr>
          <w:rFonts w:ascii="Times New Roman" w:hAnsi="Times New Roman" w:cs="Times New Roman"/>
        </w:rPr>
      </w:pPr>
      <w:r w:rsidRPr="00FA2F40">
        <w:rPr>
          <w:rFonts w:ascii="Times New Roman" w:hAnsi="Times New Roman" w:cs="Times New Roman"/>
        </w:rPr>
        <w:t xml:space="preserve">Vocation is not identity—it is invitation  </w:t>
      </w:r>
    </w:p>
    <w:p w14:paraId="40B45E60" w14:textId="77777777" w:rsidR="00F26878" w:rsidRPr="00FA2F40" w:rsidRDefault="00F26878" w:rsidP="00F26878">
      <w:pPr>
        <w:rPr>
          <w:rFonts w:ascii="Times New Roman" w:hAnsi="Times New Roman" w:cs="Times New Roman"/>
        </w:rPr>
      </w:pPr>
      <w:r w:rsidRPr="00FA2F40">
        <w:rPr>
          <w:rFonts w:ascii="Times New Roman" w:hAnsi="Times New Roman" w:cs="Times New Roman"/>
        </w:rPr>
        <w:t>To work with joy is to reclaim Eden. To labor in love is to rehearse the New Creation.</w:t>
      </w:r>
    </w:p>
    <w:p w14:paraId="18B68F9F" w14:textId="77777777" w:rsidR="00F26878" w:rsidRPr="00FA2F40" w:rsidRDefault="00F26878" w:rsidP="00F26878">
      <w:pPr>
        <w:rPr>
          <w:rFonts w:ascii="Times New Roman" w:hAnsi="Times New Roman" w:cs="Times New Roman"/>
        </w:rPr>
      </w:pPr>
      <w:r w:rsidRPr="00FA2F40">
        <w:rPr>
          <w:rFonts w:ascii="Times New Roman" w:hAnsi="Times New Roman" w:cs="Times New Roman"/>
        </w:rPr>
        <w:t>This is not naïve optimism—it is theological realism. It is the belief that even in a broken world, work can be redeemed. That the sweat of the brow can become the fragrance of worship. That the calloused hand can become the hand that blesses.</w:t>
      </w:r>
    </w:p>
    <w:p w14:paraId="42B8CE8F" w14:textId="77777777" w:rsidR="00F26878" w:rsidRPr="00FA2F40" w:rsidRDefault="00F26878" w:rsidP="00F26878">
      <w:pPr>
        <w:rPr>
          <w:rFonts w:ascii="Times New Roman" w:hAnsi="Times New Roman" w:cs="Times New Roman"/>
        </w:rPr>
      </w:pPr>
      <w:r w:rsidRPr="00FA2F40">
        <w:rPr>
          <w:rFonts w:ascii="Times New Roman" w:hAnsi="Times New Roman" w:cs="Times New Roman"/>
        </w:rPr>
        <w:t>In the garden, in the classroom, in the kitchen, in the studio—work becomes holy.</w:t>
      </w:r>
    </w:p>
    <w:p w14:paraId="0FE5FC40" w14:textId="77777777" w:rsidR="00F26878" w:rsidRPr="00FA2F40" w:rsidRDefault="00F26878" w:rsidP="00F26878">
      <w:pPr>
        <w:rPr>
          <w:rFonts w:ascii="Times New Roman" w:hAnsi="Times New Roman" w:cs="Times New Roman"/>
        </w:rPr>
      </w:pPr>
      <w:r w:rsidRPr="00FA2F40">
        <w:rPr>
          <w:rFonts w:ascii="Times New Roman" w:hAnsi="Times New Roman" w:cs="Times New Roman"/>
        </w:rPr>
        <w:t>And when shared freely, without price or pride, it becomes a signpost of the Kingdom.</w:t>
      </w:r>
    </w:p>
    <w:p w14:paraId="691F8453" w14:textId="79245C7C" w:rsidR="00F26878" w:rsidRPr="00FA2F40" w:rsidRDefault="00F26878">
      <w:pPr>
        <w:rPr>
          <w:rFonts w:ascii="Times New Roman" w:hAnsi="Times New Roman" w:cs="Times New Roman"/>
        </w:rPr>
      </w:pPr>
      <w:r w:rsidRPr="00FA2F40">
        <w:rPr>
          <w:rFonts w:ascii="Times New Roman" w:hAnsi="Times New Roman" w:cs="Times New Roman"/>
        </w:rPr>
        <w:br w:type="page"/>
      </w:r>
    </w:p>
    <w:p w14:paraId="7D4E461D" w14:textId="14EAFBC0" w:rsidR="00F26878" w:rsidRPr="00FA2F40" w:rsidRDefault="000A7E42" w:rsidP="00F26878">
      <w:pPr>
        <w:rPr>
          <w:rFonts w:ascii="Times New Roman" w:hAnsi="Times New Roman" w:cs="Times New Roman"/>
          <w:b/>
          <w:bCs/>
          <w:sz w:val="36"/>
          <w:szCs w:val="36"/>
        </w:rPr>
      </w:pPr>
      <w:bookmarkStart w:id="1" w:name="_Hlk222401243"/>
      <w:r w:rsidRPr="00FA2F40">
        <w:rPr>
          <w:rFonts w:ascii="Times New Roman" w:hAnsi="Times New Roman" w:cs="Times New Roman"/>
          <w:b/>
          <w:bCs/>
          <w:sz w:val="36"/>
          <w:szCs w:val="36"/>
        </w:rPr>
        <w:lastRenderedPageBreak/>
        <w:t xml:space="preserve">Appendix </w:t>
      </w:r>
      <w:r w:rsidR="00FA2F40" w:rsidRPr="00FA2F40">
        <w:rPr>
          <w:rFonts w:ascii="Times New Roman" w:hAnsi="Times New Roman" w:cs="Times New Roman"/>
          <w:b/>
          <w:bCs/>
          <w:sz w:val="36"/>
          <w:szCs w:val="36"/>
        </w:rPr>
        <w:t xml:space="preserve">6: </w:t>
      </w:r>
      <w:r w:rsidR="00F26878" w:rsidRPr="00FA2F40">
        <w:rPr>
          <w:rFonts w:ascii="Times New Roman" w:hAnsi="Times New Roman" w:cs="Times New Roman"/>
          <w:b/>
          <w:bCs/>
          <w:sz w:val="36"/>
          <w:szCs w:val="36"/>
        </w:rPr>
        <w:t xml:space="preserve">Never Replace the Giver with the Gift  </w:t>
      </w:r>
    </w:p>
    <w:p w14:paraId="3EE4B069" w14:textId="75AEB0A4" w:rsidR="00F26878" w:rsidRPr="00FA2F40" w:rsidRDefault="00F26878" w:rsidP="00F26878">
      <w:pPr>
        <w:rPr>
          <w:rFonts w:ascii="Times New Roman" w:hAnsi="Times New Roman" w:cs="Times New Roman"/>
        </w:rPr>
      </w:pPr>
      <w:bookmarkStart w:id="2" w:name="_Hlk222401258"/>
      <w:bookmarkEnd w:id="1"/>
      <w:r w:rsidRPr="00FA2F40">
        <w:rPr>
          <w:rFonts w:ascii="Times New Roman" w:hAnsi="Times New Roman" w:cs="Times New Roman"/>
        </w:rPr>
        <w:t>A Reflection on Worship, Idolatry, and Relational Faithfulness</w:t>
      </w:r>
    </w:p>
    <w:bookmarkEnd w:id="2"/>
    <w:p w14:paraId="383CBCB9" w14:textId="77777777" w:rsidR="00F26878" w:rsidRPr="00FA2F40" w:rsidRDefault="00F26878" w:rsidP="00F26878">
      <w:pPr>
        <w:rPr>
          <w:rFonts w:ascii="Times New Roman" w:hAnsi="Times New Roman" w:cs="Times New Roman"/>
        </w:rPr>
      </w:pPr>
      <w:r w:rsidRPr="00FA2F40">
        <w:rPr>
          <w:rFonts w:ascii="Times New Roman" w:hAnsi="Times New Roman" w:cs="Times New Roman"/>
        </w:rPr>
        <w:t>In the Economy of Grace, gifts are abundant—but they are never ultimate.</w:t>
      </w:r>
    </w:p>
    <w:p w14:paraId="3F42363E" w14:textId="77777777" w:rsidR="00F26878" w:rsidRPr="00FA2F40" w:rsidRDefault="00F26878" w:rsidP="00F26878">
      <w:pPr>
        <w:rPr>
          <w:rFonts w:ascii="Times New Roman" w:hAnsi="Times New Roman" w:cs="Times New Roman"/>
        </w:rPr>
      </w:pPr>
      <w:r w:rsidRPr="00FA2F40">
        <w:rPr>
          <w:rFonts w:ascii="Times New Roman" w:hAnsi="Times New Roman" w:cs="Times New Roman"/>
        </w:rPr>
        <w:t>The garden yields fruit. The soil stores carbon. The jars fill with pear sauce. But none of these are the source. They are signs. Echoes. Invitations. The danger is not in the gift—it is in forgetting the Giver.</w:t>
      </w:r>
    </w:p>
    <w:p w14:paraId="10139596" w14:textId="49BB6A74" w:rsidR="00F26878" w:rsidRPr="00FA2F40" w:rsidRDefault="00F26878" w:rsidP="00F26878">
      <w:pPr>
        <w:ind w:left="720"/>
        <w:rPr>
          <w:rFonts w:ascii="Times New Roman" w:hAnsi="Times New Roman" w:cs="Times New Roman"/>
        </w:rPr>
      </w:pPr>
      <w:r w:rsidRPr="00FA2F40">
        <w:rPr>
          <w:rFonts w:ascii="Times New Roman" w:hAnsi="Times New Roman" w:cs="Times New Roman"/>
        </w:rPr>
        <w:t xml:space="preserve"> “When you have eaten and are satisfied, be careful that you do not forget the Lord your God.” — Deuteronomy 8:10–11</w:t>
      </w:r>
    </w:p>
    <w:p w14:paraId="6D3C6675" w14:textId="77777777" w:rsidR="00F26878" w:rsidRPr="00FA2F40" w:rsidRDefault="00F26878" w:rsidP="00F26878">
      <w:pPr>
        <w:rPr>
          <w:rFonts w:ascii="Times New Roman" w:hAnsi="Times New Roman" w:cs="Times New Roman"/>
        </w:rPr>
      </w:pPr>
      <w:r w:rsidRPr="00FA2F40">
        <w:rPr>
          <w:rFonts w:ascii="Times New Roman" w:hAnsi="Times New Roman" w:cs="Times New Roman"/>
        </w:rPr>
        <w:t>Idolatry begins when we cling to the gift as if it were the giver. When we worship the harvest instead of the hand that made it grow. When we trust in full shelves more than in daily bread.</w:t>
      </w:r>
    </w:p>
    <w:p w14:paraId="6E6C6613" w14:textId="77777777" w:rsidR="00F26878" w:rsidRPr="00FA2F40" w:rsidRDefault="00F26878" w:rsidP="00F26878">
      <w:pPr>
        <w:rPr>
          <w:rFonts w:ascii="Times New Roman" w:hAnsi="Times New Roman" w:cs="Times New Roman"/>
        </w:rPr>
      </w:pPr>
      <w:r w:rsidRPr="00FA2F40">
        <w:rPr>
          <w:rFonts w:ascii="Times New Roman" w:hAnsi="Times New Roman" w:cs="Times New Roman"/>
        </w:rPr>
        <w:t>Even good things—work, family, ministry, creation—can become false gods if they replace the One who gave them.</w:t>
      </w:r>
    </w:p>
    <w:p w14:paraId="1B95C976" w14:textId="77777777" w:rsidR="00F26878" w:rsidRPr="00FA2F40" w:rsidRDefault="00F26878" w:rsidP="00F26878">
      <w:pPr>
        <w:rPr>
          <w:rFonts w:ascii="Times New Roman" w:hAnsi="Times New Roman" w:cs="Times New Roman"/>
        </w:rPr>
      </w:pPr>
      <w:r w:rsidRPr="00FA2F40">
        <w:rPr>
          <w:rFonts w:ascii="Times New Roman" w:hAnsi="Times New Roman" w:cs="Times New Roman"/>
        </w:rPr>
        <w:t>Augustine warned of this:</w:t>
      </w:r>
    </w:p>
    <w:p w14:paraId="2EDFF36C" w14:textId="35EFCD1E" w:rsidR="00F26878" w:rsidRPr="00FA2F40" w:rsidRDefault="00F26878" w:rsidP="00F26878">
      <w:pPr>
        <w:ind w:left="720"/>
        <w:rPr>
          <w:rFonts w:ascii="Times New Roman" w:hAnsi="Times New Roman" w:cs="Times New Roman"/>
        </w:rPr>
      </w:pPr>
      <w:r w:rsidRPr="00FA2F40">
        <w:rPr>
          <w:rFonts w:ascii="Times New Roman" w:hAnsi="Times New Roman" w:cs="Times New Roman"/>
        </w:rPr>
        <w:t xml:space="preserve"> “If we enjoy what we should use, we become attached to the gift and forget the Giver.”</w:t>
      </w:r>
    </w:p>
    <w:p w14:paraId="3DFC02FA" w14:textId="77777777" w:rsidR="00F26878" w:rsidRPr="00FA2F40" w:rsidRDefault="00F26878" w:rsidP="00F26878">
      <w:pPr>
        <w:rPr>
          <w:rFonts w:ascii="Times New Roman" w:hAnsi="Times New Roman" w:cs="Times New Roman"/>
        </w:rPr>
      </w:pPr>
      <w:r w:rsidRPr="00FA2F40">
        <w:rPr>
          <w:rFonts w:ascii="Times New Roman" w:hAnsi="Times New Roman" w:cs="Times New Roman"/>
        </w:rPr>
        <w:t>Augustine’s insight draws a sharp line between use and enjoyment. In his view, we are meant to use created things as pathways to God—not enjoy them as ends in themselves. When we reverse that order, we risk turning blessings into idols. The fruit becomes more precious than the vine. The table more sacred than the Host.</w:t>
      </w:r>
    </w:p>
    <w:p w14:paraId="1DF2DF66" w14:textId="080AF921" w:rsidR="00F26878" w:rsidRPr="00FA2F40" w:rsidRDefault="00F26878" w:rsidP="00F26878">
      <w:pPr>
        <w:rPr>
          <w:rFonts w:ascii="Times New Roman" w:hAnsi="Times New Roman" w:cs="Times New Roman"/>
        </w:rPr>
      </w:pPr>
      <w:r w:rsidRPr="00FA2F40">
        <w:rPr>
          <w:rFonts w:ascii="Times New Roman" w:hAnsi="Times New Roman" w:cs="Times New Roman"/>
        </w:rPr>
        <w:t>This is not a rejection of joy—it’s a redirection. True enjoyment, Augustine insists, belongs to God alone. Everything else is meant to point us toward Him, not replace Him.</w:t>
      </w:r>
    </w:p>
    <w:p w14:paraId="356B17DC" w14:textId="0971188F" w:rsidR="00F26878" w:rsidRPr="00FA2F40" w:rsidRDefault="00F26878" w:rsidP="00F26878">
      <w:pPr>
        <w:rPr>
          <w:rFonts w:ascii="Times New Roman" w:hAnsi="Times New Roman" w:cs="Times New Roman"/>
        </w:rPr>
      </w:pPr>
      <w:r w:rsidRPr="00FA2F40">
        <w:rPr>
          <w:rFonts w:ascii="Times New Roman" w:hAnsi="Times New Roman" w:cs="Times New Roman"/>
        </w:rPr>
        <w:t>In the Economy of Grace:</w:t>
      </w:r>
    </w:p>
    <w:p w14:paraId="705B383A" w14:textId="1E485628" w:rsidR="00F26878" w:rsidRPr="00FA2F40" w:rsidRDefault="00F26878" w:rsidP="00F26878">
      <w:pPr>
        <w:pStyle w:val="ListParagraph"/>
        <w:numPr>
          <w:ilvl w:val="0"/>
          <w:numId w:val="7"/>
        </w:numPr>
        <w:rPr>
          <w:rFonts w:ascii="Times New Roman" w:hAnsi="Times New Roman" w:cs="Times New Roman"/>
        </w:rPr>
      </w:pPr>
      <w:r w:rsidRPr="00FA2F40">
        <w:rPr>
          <w:rFonts w:ascii="Times New Roman" w:hAnsi="Times New Roman" w:cs="Times New Roman"/>
        </w:rPr>
        <w:t xml:space="preserve">Gifts are received with gratitude—not grasped with fear  </w:t>
      </w:r>
    </w:p>
    <w:p w14:paraId="7688FDF5" w14:textId="4CAD5A71" w:rsidR="00F26878" w:rsidRPr="00FA2F40" w:rsidRDefault="00F26878" w:rsidP="00F26878">
      <w:pPr>
        <w:pStyle w:val="ListParagraph"/>
        <w:numPr>
          <w:ilvl w:val="0"/>
          <w:numId w:val="7"/>
        </w:numPr>
        <w:rPr>
          <w:rFonts w:ascii="Times New Roman" w:hAnsi="Times New Roman" w:cs="Times New Roman"/>
        </w:rPr>
      </w:pPr>
      <w:r w:rsidRPr="00FA2F40">
        <w:rPr>
          <w:rFonts w:ascii="Times New Roman" w:hAnsi="Times New Roman" w:cs="Times New Roman"/>
        </w:rPr>
        <w:t xml:space="preserve">Worship is directed upward—not inward  </w:t>
      </w:r>
    </w:p>
    <w:p w14:paraId="008387A2" w14:textId="0BEDCAF6" w:rsidR="00F26878" w:rsidRPr="00FA2F40" w:rsidRDefault="00F26878" w:rsidP="00F26878">
      <w:pPr>
        <w:pStyle w:val="ListParagraph"/>
        <w:numPr>
          <w:ilvl w:val="0"/>
          <w:numId w:val="7"/>
        </w:numPr>
        <w:rPr>
          <w:rFonts w:ascii="Times New Roman" w:hAnsi="Times New Roman" w:cs="Times New Roman"/>
        </w:rPr>
      </w:pPr>
      <w:r w:rsidRPr="00FA2F40">
        <w:rPr>
          <w:rFonts w:ascii="Times New Roman" w:hAnsi="Times New Roman" w:cs="Times New Roman"/>
        </w:rPr>
        <w:t xml:space="preserve">Creation is honored—but never deified  </w:t>
      </w:r>
    </w:p>
    <w:p w14:paraId="50F70D6B" w14:textId="417D4A14" w:rsidR="00F26878" w:rsidRPr="00FA2F40" w:rsidRDefault="00F26878" w:rsidP="00F26878">
      <w:pPr>
        <w:pStyle w:val="ListParagraph"/>
        <w:numPr>
          <w:ilvl w:val="0"/>
          <w:numId w:val="7"/>
        </w:numPr>
        <w:rPr>
          <w:rFonts w:ascii="Times New Roman" w:hAnsi="Times New Roman" w:cs="Times New Roman"/>
        </w:rPr>
      </w:pPr>
      <w:r w:rsidRPr="00FA2F40">
        <w:rPr>
          <w:rFonts w:ascii="Times New Roman" w:hAnsi="Times New Roman" w:cs="Times New Roman"/>
        </w:rPr>
        <w:t>Abundance is shared—not hoarded</w:t>
      </w:r>
    </w:p>
    <w:p w14:paraId="6A17777B" w14:textId="77777777" w:rsidR="00F26878" w:rsidRPr="00FA2F40" w:rsidRDefault="00F26878" w:rsidP="00F26878">
      <w:pPr>
        <w:rPr>
          <w:rFonts w:ascii="Times New Roman" w:hAnsi="Times New Roman" w:cs="Times New Roman"/>
        </w:rPr>
      </w:pPr>
      <w:r w:rsidRPr="00FA2F40">
        <w:rPr>
          <w:rFonts w:ascii="Times New Roman" w:hAnsi="Times New Roman" w:cs="Times New Roman"/>
        </w:rPr>
        <w:t>This is not asceticism. It is alignment. It is the practice of remembering that every good and perfect gift comes from above (James 1:17)—and that the purpose of the gift is to draw us closer to the Giver.</w:t>
      </w:r>
    </w:p>
    <w:p w14:paraId="05949967" w14:textId="77777777" w:rsidR="00F26878" w:rsidRPr="00FA2F40" w:rsidRDefault="00F26878" w:rsidP="00F26878">
      <w:pPr>
        <w:rPr>
          <w:rFonts w:ascii="Times New Roman" w:hAnsi="Times New Roman" w:cs="Times New Roman"/>
        </w:rPr>
      </w:pPr>
      <w:r w:rsidRPr="00FA2F40">
        <w:rPr>
          <w:rFonts w:ascii="Times New Roman" w:hAnsi="Times New Roman" w:cs="Times New Roman"/>
        </w:rPr>
        <w:t>In the garden, this remembering is daily. The rain falls without payment. The sun rises without merit. The fruit ripens without striving. And the joy of sharing what was freely given becomes an act of worship.</w:t>
      </w:r>
    </w:p>
    <w:p w14:paraId="5FCC9596" w14:textId="77777777" w:rsidR="00F26878" w:rsidRPr="00FA2F40" w:rsidRDefault="00F26878" w:rsidP="00F26878">
      <w:pPr>
        <w:pStyle w:val="ListParagraph"/>
        <w:numPr>
          <w:ilvl w:val="0"/>
          <w:numId w:val="8"/>
        </w:numPr>
        <w:rPr>
          <w:rFonts w:ascii="Times New Roman" w:hAnsi="Times New Roman" w:cs="Times New Roman"/>
        </w:rPr>
      </w:pPr>
      <w:r w:rsidRPr="00FA2F40">
        <w:rPr>
          <w:rFonts w:ascii="Times New Roman" w:hAnsi="Times New Roman" w:cs="Times New Roman"/>
        </w:rPr>
        <w:t xml:space="preserve">To preserve without possessiveness.  </w:t>
      </w:r>
    </w:p>
    <w:p w14:paraId="469379AD" w14:textId="77777777" w:rsidR="00F26878" w:rsidRPr="00FA2F40" w:rsidRDefault="00F26878" w:rsidP="00F26878">
      <w:pPr>
        <w:pStyle w:val="ListParagraph"/>
        <w:numPr>
          <w:ilvl w:val="0"/>
          <w:numId w:val="8"/>
        </w:numPr>
        <w:rPr>
          <w:rFonts w:ascii="Times New Roman" w:hAnsi="Times New Roman" w:cs="Times New Roman"/>
        </w:rPr>
      </w:pPr>
      <w:r w:rsidRPr="00FA2F40">
        <w:rPr>
          <w:rFonts w:ascii="Times New Roman" w:hAnsi="Times New Roman" w:cs="Times New Roman"/>
        </w:rPr>
        <w:lastRenderedPageBreak/>
        <w:t xml:space="preserve">To enjoy without entitlement.  </w:t>
      </w:r>
    </w:p>
    <w:p w14:paraId="22AFC80D" w14:textId="77777777" w:rsidR="00F26878" w:rsidRPr="00FA2F40" w:rsidRDefault="00F26878" w:rsidP="00F26878">
      <w:pPr>
        <w:pStyle w:val="ListParagraph"/>
        <w:numPr>
          <w:ilvl w:val="0"/>
          <w:numId w:val="8"/>
        </w:numPr>
        <w:rPr>
          <w:rFonts w:ascii="Times New Roman" w:hAnsi="Times New Roman" w:cs="Times New Roman"/>
        </w:rPr>
      </w:pPr>
      <w:r w:rsidRPr="00FA2F40">
        <w:rPr>
          <w:rFonts w:ascii="Times New Roman" w:hAnsi="Times New Roman" w:cs="Times New Roman"/>
        </w:rPr>
        <w:t>To give without calculation.</w:t>
      </w:r>
    </w:p>
    <w:p w14:paraId="5B121A05" w14:textId="77777777" w:rsidR="00F26878" w:rsidRPr="00FA2F40" w:rsidRDefault="00F26878" w:rsidP="00F26878">
      <w:pPr>
        <w:rPr>
          <w:rFonts w:ascii="Times New Roman" w:hAnsi="Times New Roman" w:cs="Times New Roman"/>
        </w:rPr>
      </w:pPr>
      <w:r w:rsidRPr="00FA2F40">
        <w:rPr>
          <w:rFonts w:ascii="Times New Roman" w:hAnsi="Times New Roman" w:cs="Times New Roman"/>
        </w:rPr>
        <w:t>This is the posture of grace. And it keeps the heart open—not just to the gift, but to the One who gives.</w:t>
      </w:r>
    </w:p>
    <w:p w14:paraId="4B745C52" w14:textId="77777777" w:rsidR="00FA2F40" w:rsidRPr="00FA2F40" w:rsidRDefault="00FA2F40">
      <w:pPr>
        <w:rPr>
          <w:rFonts w:ascii="Times New Roman" w:hAnsi="Times New Roman" w:cs="Times New Roman"/>
        </w:rPr>
      </w:pPr>
      <w:r w:rsidRPr="00FA2F40">
        <w:rPr>
          <w:rFonts w:ascii="Times New Roman" w:hAnsi="Times New Roman" w:cs="Times New Roman"/>
        </w:rPr>
        <w:br w:type="page"/>
      </w:r>
    </w:p>
    <w:p w14:paraId="4A068CA1" w14:textId="65DE9E0E" w:rsidR="00FA2F40" w:rsidRPr="00FA2F40" w:rsidRDefault="00FA2F40" w:rsidP="00FA2F40">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bookmarkStart w:id="3" w:name="_Hlk222401297"/>
      <w:r w:rsidRPr="00FA2F40">
        <w:rPr>
          <w:rFonts w:ascii="Times New Roman" w:eastAsia="Times New Roman" w:hAnsi="Times New Roman" w:cs="Times New Roman"/>
          <w:b/>
          <w:bCs/>
          <w:kern w:val="0"/>
          <w:sz w:val="36"/>
          <w:szCs w:val="36"/>
          <w14:ligatures w14:val="none"/>
        </w:rPr>
        <w:lastRenderedPageBreak/>
        <w:t>Appendix 7: Augustine and Marx: Labor, Love, and the Meaning of Work</w:t>
      </w:r>
    </w:p>
    <w:p w14:paraId="784DEA54" w14:textId="77777777" w:rsidR="00FA2F40" w:rsidRPr="00FA2F40" w:rsidRDefault="00FA2F40" w:rsidP="00FA2F40">
      <w:pPr>
        <w:spacing w:before="100" w:beforeAutospacing="1" w:after="100" w:afterAutospacing="1" w:line="240" w:lineRule="auto"/>
        <w:rPr>
          <w:rFonts w:ascii="Times New Roman" w:eastAsia="Times New Roman" w:hAnsi="Times New Roman" w:cs="Times New Roman"/>
          <w:kern w:val="0"/>
          <w14:ligatures w14:val="none"/>
        </w:rPr>
      </w:pPr>
      <w:bookmarkStart w:id="4" w:name="_Hlk222401314"/>
      <w:bookmarkEnd w:id="3"/>
      <w:r w:rsidRPr="00FA2F40">
        <w:rPr>
          <w:rFonts w:ascii="Times New Roman" w:eastAsia="Times New Roman" w:hAnsi="Times New Roman" w:cs="Times New Roman"/>
          <w:b/>
          <w:bCs/>
          <w:kern w:val="0"/>
          <w14:ligatures w14:val="none"/>
        </w:rPr>
        <w:t>A Dialogue Between Sacred History and Material Emancipation</w:t>
      </w:r>
    </w:p>
    <w:bookmarkEnd w:id="4"/>
    <w:p w14:paraId="6023A3A8" w14:textId="77777777" w:rsidR="00FA2F40" w:rsidRPr="00FA2F40" w:rsidRDefault="00FA2F40" w:rsidP="00FA2F40">
      <w:pPr>
        <w:spacing w:before="100" w:beforeAutospacing="1" w:after="100" w:afterAutospacing="1"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Augustine and Marx both wrestled with the meaning of human labor—but from radically different vantage points. For Augustine, labor is a consequence of the Fall, redeemed through love and oriented toward God. For Marx, labor is the essence of human self-expression, distorted by capitalism and reclaimed through revolution.</w:t>
      </w:r>
    </w:p>
    <w:p w14:paraId="524A49B5" w14:textId="77777777" w:rsidR="00FA2F40" w:rsidRPr="00FA2F40" w:rsidRDefault="00FA2F40" w:rsidP="00FA2F40">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FA2F40">
        <w:rPr>
          <w:rFonts w:ascii="Times New Roman" w:eastAsia="Times New Roman" w:hAnsi="Times New Roman" w:cs="Times New Roman"/>
          <w:b/>
          <w:bCs/>
          <w:kern w:val="0"/>
          <w:sz w:val="27"/>
          <w:szCs w:val="27"/>
          <w14:ligatures w14:val="none"/>
        </w:rPr>
        <w:t>Augustine: Labor as Burden, Love as Redemption</w:t>
      </w:r>
    </w:p>
    <w:p w14:paraId="06FA9141" w14:textId="77777777" w:rsidR="00FA2F40" w:rsidRPr="00FA2F40" w:rsidRDefault="00FA2F40" w:rsidP="00FA2F40">
      <w:pPr>
        <w:spacing w:before="100" w:beforeAutospacing="1" w:after="100" w:afterAutospacing="1" w:line="240" w:lineRule="auto"/>
        <w:ind w:left="720"/>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 xml:space="preserve">“You have made us for Yourself, and our hearts are restless until they rest in You.” — </w:t>
      </w:r>
      <w:r w:rsidRPr="00FA2F40">
        <w:rPr>
          <w:rFonts w:ascii="Times New Roman" w:eastAsia="Times New Roman" w:hAnsi="Times New Roman" w:cs="Times New Roman"/>
          <w:i/>
          <w:iCs/>
          <w:kern w:val="0"/>
          <w14:ligatures w14:val="none"/>
        </w:rPr>
        <w:t>Confessions I.1</w:t>
      </w:r>
    </w:p>
    <w:p w14:paraId="55A31EB0" w14:textId="77777777" w:rsidR="00FA2F40" w:rsidRPr="00FA2F40" w:rsidRDefault="00FA2F40" w:rsidP="00FA2F40">
      <w:pPr>
        <w:spacing w:before="100" w:beforeAutospacing="1" w:after="100" w:afterAutospacing="1"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Augustine sees labor as part of humanity’s exile from Eden—a toil that reflects our disordered loves. Yet through charity (</w:t>
      </w:r>
      <w:r w:rsidRPr="00FA2F40">
        <w:rPr>
          <w:rFonts w:ascii="Times New Roman" w:eastAsia="Times New Roman" w:hAnsi="Times New Roman" w:cs="Times New Roman"/>
          <w:i/>
          <w:iCs/>
          <w:kern w:val="0"/>
          <w14:ligatures w14:val="none"/>
        </w:rPr>
        <w:t>caritas</w:t>
      </w:r>
      <w:r w:rsidRPr="00FA2F40">
        <w:rPr>
          <w:rFonts w:ascii="Times New Roman" w:eastAsia="Times New Roman" w:hAnsi="Times New Roman" w:cs="Times New Roman"/>
          <w:kern w:val="0"/>
          <w14:ligatures w14:val="none"/>
        </w:rPr>
        <w:t xml:space="preserve">), even labor becomes a form of worship. In </w:t>
      </w:r>
      <w:r w:rsidRPr="00FA2F40">
        <w:rPr>
          <w:rFonts w:ascii="Times New Roman" w:eastAsia="Times New Roman" w:hAnsi="Times New Roman" w:cs="Times New Roman"/>
          <w:i/>
          <w:iCs/>
          <w:kern w:val="0"/>
          <w14:ligatures w14:val="none"/>
        </w:rPr>
        <w:t>The City of God</w:t>
      </w:r>
      <w:r w:rsidRPr="00FA2F40">
        <w:rPr>
          <w:rFonts w:ascii="Times New Roman" w:eastAsia="Times New Roman" w:hAnsi="Times New Roman" w:cs="Times New Roman"/>
          <w:kern w:val="0"/>
          <w14:ligatures w14:val="none"/>
        </w:rPr>
        <w:t>, he distinguishes between the Earthly City, built on self-love, and the Heavenly City, built on love of God. Labor, rightly ordered, is not for profit but for service.</w:t>
      </w:r>
    </w:p>
    <w:p w14:paraId="6DDD28FD" w14:textId="77777777" w:rsidR="00FA2F40" w:rsidRPr="00FA2F40" w:rsidRDefault="00FA2F40" w:rsidP="00FA2F40">
      <w:pPr>
        <w:spacing w:before="100" w:beforeAutospacing="1" w:after="100" w:afterAutospacing="1" w:line="240" w:lineRule="auto"/>
        <w:ind w:left="720"/>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 xml:space="preserve">“Love, and do what you will.” — </w:t>
      </w:r>
      <w:r w:rsidRPr="00FA2F40">
        <w:rPr>
          <w:rFonts w:ascii="Times New Roman" w:eastAsia="Times New Roman" w:hAnsi="Times New Roman" w:cs="Times New Roman"/>
          <w:i/>
          <w:iCs/>
          <w:kern w:val="0"/>
          <w14:ligatures w14:val="none"/>
        </w:rPr>
        <w:t>Sermon on 1 John 4:7–8</w:t>
      </w:r>
    </w:p>
    <w:p w14:paraId="587A770E" w14:textId="77777777" w:rsidR="00FA2F40" w:rsidRPr="00FA2F40" w:rsidRDefault="00FA2F40" w:rsidP="00FA2F40">
      <w:pPr>
        <w:spacing w:before="100" w:beforeAutospacing="1" w:after="100" w:afterAutospacing="1"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Here, love is the governing ethic—not efficiency, not productivity. Leisure and contemplation are not luxuries but spiritual necessities. The highest labor is prayer; the deepest rest is communion.</w:t>
      </w:r>
    </w:p>
    <w:p w14:paraId="6D364BBE" w14:textId="77777777" w:rsidR="00FA2F40" w:rsidRPr="00FA2F40" w:rsidRDefault="00FA2F40" w:rsidP="00FA2F40">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FA2F40">
        <w:rPr>
          <w:rFonts w:ascii="Times New Roman" w:eastAsia="Times New Roman" w:hAnsi="Times New Roman" w:cs="Times New Roman"/>
          <w:b/>
          <w:bCs/>
          <w:kern w:val="0"/>
          <w:sz w:val="27"/>
          <w:szCs w:val="27"/>
          <w14:ligatures w14:val="none"/>
        </w:rPr>
        <w:t>Marx: Labor as Alienation, Love as Liberation</w:t>
      </w:r>
    </w:p>
    <w:p w14:paraId="5704BB4C" w14:textId="77777777" w:rsidR="00FA2F40" w:rsidRPr="00FA2F40" w:rsidRDefault="00FA2F40" w:rsidP="00FA2F40">
      <w:pPr>
        <w:spacing w:before="100" w:beforeAutospacing="1" w:after="100" w:afterAutospacing="1" w:line="240" w:lineRule="auto"/>
        <w:ind w:left="720"/>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 xml:space="preserve">“Labor produces marvels for the rich but it produces deprivation for the worker.” — </w:t>
      </w:r>
      <w:r w:rsidRPr="00FA2F40">
        <w:rPr>
          <w:rFonts w:ascii="Times New Roman" w:eastAsia="Times New Roman" w:hAnsi="Times New Roman" w:cs="Times New Roman"/>
          <w:i/>
          <w:iCs/>
          <w:kern w:val="0"/>
          <w14:ligatures w14:val="none"/>
        </w:rPr>
        <w:t>Economic and Philosophic Manuscripts of 1844</w:t>
      </w:r>
    </w:p>
    <w:p w14:paraId="6B923570" w14:textId="77777777" w:rsidR="00FA2F40" w:rsidRPr="00FA2F40" w:rsidRDefault="00FA2F40" w:rsidP="00FA2F40">
      <w:pPr>
        <w:spacing w:before="100" w:beforeAutospacing="1" w:after="100" w:afterAutospacing="1"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Marx’s critique is fierce. Under capitalism, labor becomes alienated—workers are estranged from the products they create, the process they endure, and the humanity they embody. Love, in Marx’s vision, is not sentimental—it is solidarity. It is the communal reclamation of dignity through collective struggle.</w:t>
      </w:r>
    </w:p>
    <w:p w14:paraId="6318F9EE" w14:textId="77777777" w:rsidR="00FA2F40" w:rsidRPr="00FA2F40" w:rsidRDefault="00FA2F40" w:rsidP="00FA2F40">
      <w:pPr>
        <w:spacing w:before="100" w:beforeAutospacing="1" w:after="100" w:afterAutospacing="1" w:line="240" w:lineRule="auto"/>
        <w:ind w:left="720"/>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 xml:space="preserve">“Capital is dead labor, which, vampire-like, lives only by sucking living labor.” — </w:t>
      </w:r>
      <w:r w:rsidRPr="00FA2F40">
        <w:rPr>
          <w:rFonts w:ascii="Times New Roman" w:eastAsia="Times New Roman" w:hAnsi="Times New Roman" w:cs="Times New Roman"/>
          <w:i/>
          <w:iCs/>
          <w:kern w:val="0"/>
          <w14:ligatures w14:val="none"/>
        </w:rPr>
        <w:t>Capital</w:t>
      </w:r>
    </w:p>
    <w:p w14:paraId="5038FD32" w14:textId="77777777" w:rsidR="00FA2F40" w:rsidRPr="00FA2F40" w:rsidRDefault="00FA2F40" w:rsidP="00FA2F40">
      <w:pPr>
        <w:spacing w:before="100" w:beforeAutospacing="1" w:after="100" w:afterAutospacing="1"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This is not metaphor—it is indictment. Labor, for Marx, should be the means by which humans express their creativity and shape the world. Instead, it becomes a mechanism of exploitation. The cure is not contemplation but revolution.</w:t>
      </w:r>
    </w:p>
    <w:p w14:paraId="355649EC" w14:textId="77777777" w:rsidR="00FA2F40" w:rsidRPr="00FA2F40" w:rsidRDefault="00FA2F40" w:rsidP="00FA2F40">
      <w:pPr>
        <w:spacing w:after="0" w:line="240" w:lineRule="auto"/>
        <w:rPr>
          <w:rFonts w:ascii="Times New Roman" w:eastAsia="Times New Roman" w:hAnsi="Times New Roman" w:cs="Times New Roman"/>
          <w:kern w:val="0"/>
          <w14:ligatures w14:val="none"/>
        </w:rPr>
      </w:pPr>
    </w:p>
    <w:p w14:paraId="4A5EA5A5" w14:textId="77777777" w:rsidR="00FA2F40" w:rsidRPr="00FA2F40" w:rsidRDefault="00FA2F40" w:rsidP="00FA2F40">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FA2F40">
        <w:rPr>
          <w:rFonts w:ascii="Times New Roman" w:eastAsia="Times New Roman" w:hAnsi="Times New Roman" w:cs="Times New Roman"/>
          <w:b/>
          <w:bCs/>
          <w:kern w:val="0"/>
          <w:sz w:val="27"/>
          <w:szCs w:val="27"/>
          <w14:ligatures w14:val="none"/>
        </w:rPr>
        <w:lastRenderedPageBreak/>
        <w:t>Where They Meet—and Where They Part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615"/>
        <w:gridCol w:w="3033"/>
        <w:gridCol w:w="3808"/>
      </w:tblGrid>
      <w:tr w:rsidR="00FA2F40" w:rsidRPr="00FA2F40" w14:paraId="2D29F8F3" w14:textId="77777777" w:rsidTr="00CE3240">
        <w:trPr>
          <w:tblHeader/>
          <w:tblCellSpacing w:w="15" w:type="dxa"/>
        </w:trPr>
        <w:tc>
          <w:tcPr>
            <w:tcW w:w="0" w:type="auto"/>
            <w:vAlign w:val="center"/>
            <w:hideMark/>
          </w:tcPr>
          <w:p w14:paraId="2C058CA6" w14:textId="77777777" w:rsidR="00FA2F40" w:rsidRPr="00FA2F40" w:rsidRDefault="00FA2F40" w:rsidP="00CE3240">
            <w:pPr>
              <w:spacing w:after="0" w:line="240" w:lineRule="auto"/>
              <w:jc w:val="center"/>
              <w:rPr>
                <w:rFonts w:ascii="Times New Roman" w:eastAsia="Times New Roman" w:hAnsi="Times New Roman" w:cs="Times New Roman"/>
                <w:b/>
                <w:bCs/>
                <w:kern w:val="0"/>
                <w14:ligatures w14:val="none"/>
              </w:rPr>
            </w:pPr>
            <w:r w:rsidRPr="00FA2F40">
              <w:rPr>
                <w:rFonts w:ascii="Times New Roman" w:eastAsia="Times New Roman" w:hAnsi="Times New Roman" w:cs="Times New Roman"/>
                <w:b/>
                <w:bCs/>
                <w:kern w:val="0"/>
                <w14:ligatures w14:val="none"/>
              </w:rPr>
              <w:t>Theme</w:t>
            </w:r>
          </w:p>
        </w:tc>
        <w:tc>
          <w:tcPr>
            <w:tcW w:w="0" w:type="auto"/>
            <w:vAlign w:val="center"/>
            <w:hideMark/>
          </w:tcPr>
          <w:p w14:paraId="6BF190BF" w14:textId="77777777" w:rsidR="00FA2F40" w:rsidRPr="00FA2F40" w:rsidRDefault="00FA2F40" w:rsidP="00CE3240">
            <w:pPr>
              <w:spacing w:after="0" w:line="240" w:lineRule="auto"/>
              <w:jc w:val="center"/>
              <w:rPr>
                <w:rFonts w:ascii="Times New Roman" w:eastAsia="Times New Roman" w:hAnsi="Times New Roman" w:cs="Times New Roman"/>
                <w:b/>
                <w:bCs/>
                <w:kern w:val="0"/>
                <w14:ligatures w14:val="none"/>
              </w:rPr>
            </w:pPr>
            <w:r w:rsidRPr="00FA2F40">
              <w:rPr>
                <w:rFonts w:ascii="Times New Roman" w:eastAsia="Times New Roman" w:hAnsi="Times New Roman" w:cs="Times New Roman"/>
                <w:b/>
                <w:bCs/>
                <w:kern w:val="0"/>
                <w14:ligatures w14:val="none"/>
              </w:rPr>
              <w:t>Augustine</w:t>
            </w:r>
          </w:p>
        </w:tc>
        <w:tc>
          <w:tcPr>
            <w:tcW w:w="0" w:type="auto"/>
            <w:vAlign w:val="center"/>
            <w:hideMark/>
          </w:tcPr>
          <w:p w14:paraId="2D4AE46D" w14:textId="77777777" w:rsidR="00FA2F40" w:rsidRPr="00FA2F40" w:rsidRDefault="00FA2F40" w:rsidP="00CE3240">
            <w:pPr>
              <w:spacing w:after="0" w:line="240" w:lineRule="auto"/>
              <w:jc w:val="center"/>
              <w:rPr>
                <w:rFonts w:ascii="Times New Roman" w:eastAsia="Times New Roman" w:hAnsi="Times New Roman" w:cs="Times New Roman"/>
                <w:b/>
                <w:bCs/>
                <w:kern w:val="0"/>
                <w14:ligatures w14:val="none"/>
              </w:rPr>
            </w:pPr>
            <w:r w:rsidRPr="00FA2F40">
              <w:rPr>
                <w:rFonts w:ascii="Times New Roman" w:eastAsia="Times New Roman" w:hAnsi="Times New Roman" w:cs="Times New Roman"/>
                <w:b/>
                <w:bCs/>
                <w:kern w:val="0"/>
                <w14:ligatures w14:val="none"/>
              </w:rPr>
              <w:t>Marx</w:t>
            </w:r>
          </w:p>
        </w:tc>
      </w:tr>
      <w:tr w:rsidR="00FA2F40" w:rsidRPr="00FA2F40" w14:paraId="6D0D6579" w14:textId="77777777" w:rsidTr="00CE3240">
        <w:trPr>
          <w:tblCellSpacing w:w="15" w:type="dxa"/>
        </w:trPr>
        <w:tc>
          <w:tcPr>
            <w:tcW w:w="0" w:type="auto"/>
            <w:vAlign w:val="center"/>
            <w:hideMark/>
          </w:tcPr>
          <w:p w14:paraId="3E404377" w14:textId="77777777" w:rsidR="00FA2F40" w:rsidRPr="00FA2F40" w:rsidRDefault="00FA2F40" w:rsidP="00CE3240">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Origin of Labor</w:t>
            </w:r>
          </w:p>
        </w:tc>
        <w:tc>
          <w:tcPr>
            <w:tcW w:w="0" w:type="auto"/>
            <w:vAlign w:val="center"/>
            <w:hideMark/>
          </w:tcPr>
          <w:p w14:paraId="4269071E" w14:textId="77777777" w:rsidR="00FA2F40" w:rsidRPr="00FA2F40" w:rsidRDefault="00FA2F40" w:rsidP="00CE3240">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Consequence of sin</w:t>
            </w:r>
          </w:p>
        </w:tc>
        <w:tc>
          <w:tcPr>
            <w:tcW w:w="0" w:type="auto"/>
            <w:vAlign w:val="center"/>
            <w:hideMark/>
          </w:tcPr>
          <w:p w14:paraId="5242F066" w14:textId="77777777" w:rsidR="00FA2F40" w:rsidRPr="00FA2F40" w:rsidRDefault="00FA2F40" w:rsidP="00CE3240">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Essence of human nature</w:t>
            </w:r>
          </w:p>
        </w:tc>
      </w:tr>
      <w:tr w:rsidR="00FA2F40" w:rsidRPr="00FA2F40" w14:paraId="140C961A" w14:textId="77777777" w:rsidTr="00CE3240">
        <w:trPr>
          <w:tblCellSpacing w:w="15" w:type="dxa"/>
        </w:trPr>
        <w:tc>
          <w:tcPr>
            <w:tcW w:w="0" w:type="auto"/>
            <w:vAlign w:val="center"/>
            <w:hideMark/>
          </w:tcPr>
          <w:p w14:paraId="35FACCCB" w14:textId="77777777" w:rsidR="00FA2F40" w:rsidRPr="00FA2F40" w:rsidRDefault="00FA2F40" w:rsidP="00CE3240">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Goal of Labor</w:t>
            </w:r>
          </w:p>
        </w:tc>
        <w:tc>
          <w:tcPr>
            <w:tcW w:w="0" w:type="auto"/>
            <w:vAlign w:val="center"/>
            <w:hideMark/>
          </w:tcPr>
          <w:p w14:paraId="718F48B5" w14:textId="77777777" w:rsidR="00FA2F40" w:rsidRPr="00FA2F40" w:rsidRDefault="00FA2F40" w:rsidP="00CE3240">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Worship and service</w:t>
            </w:r>
          </w:p>
        </w:tc>
        <w:tc>
          <w:tcPr>
            <w:tcW w:w="0" w:type="auto"/>
            <w:vAlign w:val="center"/>
            <w:hideMark/>
          </w:tcPr>
          <w:p w14:paraId="20E5341A" w14:textId="77777777" w:rsidR="00FA2F40" w:rsidRPr="00FA2F40" w:rsidRDefault="00FA2F40" w:rsidP="00CE3240">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Self-realization and emancipation</w:t>
            </w:r>
          </w:p>
        </w:tc>
      </w:tr>
      <w:tr w:rsidR="00FA2F40" w:rsidRPr="00FA2F40" w14:paraId="6B63EB5A" w14:textId="77777777" w:rsidTr="00CE3240">
        <w:trPr>
          <w:tblCellSpacing w:w="15" w:type="dxa"/>
        </w:trPr>
        <w:tc>
          <w:tcPr>
            <w:tcW w:w="0" w:type="auto"/>
            <w:vAlign w:val="center"/>
            <w:hideMark/>
          </w:tcPr>
          <w:p w14:paraId="41E70FF4" w14:textId="77777777" w:rsidR="00FA2F40" w:rsidRPr="00FA2F40" w:rsidRDefault="00FA2F40" w:rsidP="00CE3240">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Problem</w:t>
            </w:r>
          </w:p>
        </w:tc>
        <w:tc>
          <w:tcPr>
            <w:tcW w:w="0" w:type="auto"/>
            <w:vAlign w:val="center"/>
            <w:hideMark/>
          </w:tcPr>
          <w:p w14:paraId="585BD96F" w14:textId="77777777" w:rsidR="00FA2F40" w:rsidRPr="00FA2F40" w:rsidRDefault="00FA2F40" w:rsidP="00CE3240">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Disordered love and pride</w:t>
            </w:r>
          </w:p>
        </w:tc>
        <w:tc>
          <w:tcPr>
            <w:tcW w:w="0" w:type="auto"/>
            <w:vAlign w:val="center"/>
            <w:hideMark/>
          </w:tcPr>
          <w:p w14:paraId="56B15057" w14:textId="77777777" w:rsidR="00FA2F40" w:rsidRPr="00FA2F40" w:rsidRDefault="00FA2F40" w:rsidP="00CE3240">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Alienation and exploitation</w:t>
            </w:r>
          </w:p>
        </w:tc>
      </w:tr>
      <w:tr w:rsidR="00FA2F40" w:rsidRPr="00FA2F40" w14:paraId="6BD5C491" w14:textId="77777777" w:rsidTr="00CE3240">
        <w:trPr>
          <w:tblCellSpacing w:w="15" w:type="dxa"/>
        </w:trPr>
        <w:tc>
          <w:tcPr>
            <w:tcW w:w="0" w:type="auto"/>
            <w:vAlign w:val="center"/>
            <w:hideMark/>
          </w:tcPr>
          <w:p w14:paraId="7348BC0D" w14:textId="77777777" w:rsidR="00FA2F40" w:rsidRPr="00FA2F40" w:rsidRDefault="00FA2F40" w:rsidP="00CE3240">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Solution</w:t>
            </w:r>
          </w:p>
        </w:tc>
        <w:tc>
          <w:tcPr>
            <w:tcW w:w="0" w:type="auto"/>
            <w:vAlign w:val="center"/>
            <w:hideMark/>
          </w:tcPr>
          <w:p w14:paraId="48632F57" w14:textId="77777777" w:rsidR="00FA2F40" w:rsidRPr="00FA2F40" w:rsidRDefault="00FA2F40" w:rsidP="00CE3240">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Charity, humility, divine grace</w:t>
            </w:r>
          </w:p>
        </w:tc>
        <w:tc>
          <w:tcPr>
            <w:tcW w:w="0" w:type="auto"/>
            <w:vAlign w:val="center"/>
            <w:hideMark/>
          </w:tcPr>
          <w:p w14:paraId="201BF6BF" w14:textId="77777777" w:rsidR="00FA2F40" w:rsidRPr="00FA2F40" w:rsidRDefault="00FA2F40" w:rsidP="00CE3240">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Solidarity, revolution, material justice</w:t>
            </w:r>
          </w:p>
        </w:tc>
      </w:tr>
      <w:tr w:rsidR="00FA2F40" w:rsidRPr="00FA2F40" w14:paraId="23966111" w14:textId="77777777" w:rsidTr="00CE3240">
        <w:trPr>
          <w:tblCellSpacing w:w="15" w:type="dxa"/>
        </w:trPr>
        <w:tc>
          <w:tcPr>
            <w:tcW w:w="0" w:type="auto"/>
            <w:vAlign w:val="center"/>
            <w:hideMark/>
          </w:tcPr>
          <w:p w14:paraId="02E2DDF3" w14:textId="77777777" w:rsidR="00FA2F40" w:rsidRPr="00FA2F40" w:rsidRDefault="00FA2F40" w:rsidP="00CE3240">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Highest Good</w:t>
            </w:r>
          </w:p>
        </w:tc>
        <w:tc>
          <w:tcPr>
            <w:tcW w:w="0" w:type="auto"/>
            <w:vAlign w:val="center"/>
            <w:hideMark/>
          </w:tcPr>
          <w:p w14:paraId="54695CB6" w14:textId="77777777" w:rsidR="00FA2F40" w:rsidRPr="00FA2F40" w:rsidRDefault="00FA2F40" w:rsidP="00CE3240">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Love of God</w:t>
            </w:r>
          </w:p>
        </w:tc>
        <w:tc>
          <w:tcPr>
            <w:tcW w:w="0" w:type="auto"/>
            <w:vAlign w:val="center"/>
            <w:hideMark/>
          </w:tcPr>
          <w:p w14:paraId="69169D1D" w14:textId="77777777" w:rsidR="00FA2F40" w:rsidRPr="00FA2F40" w:rsidRDefault="00FA2F40" w:rsidP="00CE3240">
            <w:pPr>
              <w:spacing w:after="0"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Freedom through collective ownership</w:t>
            </w:r>
          </w:p>
        </w:tc>
      </w:tr>
    </w:tbl>
    <w:p w14:paraId="5B16827F" w14:textId="77777777" w:rsidR="00FA2F40" w:rsidRPr="00FA2F40" w:rsidRDefault="00FA2F40" w:rsidP="00FA2F40">
      <w:pPr>
        <w:spacing w:before="100" w:beforeAutospacing="1" w:after="100" w:afterAutospacing="1" w:line="240" w:lineRule="auto"/>
        <w:rPr>
          <w:rFonts w:ascii="Times New Roman" w:eastAsia="Times New Roman" w:hAnsi="Times New Roman" w:cs="Times New Roman"/>
          <w:kern w:val="0"/>
          <w14:ligatures w14:val="none"/>
        </w:rPr>
      </w:pPr>
      <w:r w:rsidRPr="00FA2F40">
        <w:rPr>
          <w:rFonts w:ascii="Times New Roman" w:eastAsia="Times New Roman" w:hAnsi="Times New Roman" w:cs="Times New Roman"/>
          <w:kern w:val="0"/>
          <w14:ligatures w14:val="none"/>
        </w:rPr>
        <w:t>Both thinkers reject the commodification of human life. Both long for a world where labor is not bondage but blessing. But Augustine roots that hope in divine grace; Marx in human agency.</w:t>
      </w:r>
    </w:p>
    <w:p w14:paraId="5E894602" w14:textId="381CFF21" w:rsidR="000A7E42" w:rsidRPr="00FA2F40" w:rsidRDefault="000A7E42">
      <w:pPr>
        <w:rPr>
          <w:rFonts w:ascii="Times New Roman" w:hAnsi="Times New Roman" w:cs="Times New Roman"/>
        </w:rPr>
      </w:pPr>
      <w:r w:rsidRPr="00FA2F40">
        <w:rPr>
          <w:rFonts w:ascii="Times New Roman" w:hAnsi="Times New Roman" w:cs="Times New Roman"/>
        </w:rPr>
        <w:br w:type="page"/>
      </w:r>
    </w:p>
    <w:p w14:paraId="0003A3F1" w14:textId="5586035C" w:rsidR="000A7E42" w:rsidRPr="000A7E42" w:rsidRDefault="000A7E42" w:rsidP="000A7E42">
      <w:pPr>
        <w:spacing w:before="100" w:beforeAutospacing="1" w:after="100" w:afterAutospacing="1" w:line="240" w:lineRule="auto"/>
        <w:rPr>
          <w:rFonts w:ascii="Times New Roman" w:eastAsia="Times New Roman" w:hAnsi="Times New Roman" w:cs="Times New Roman"/>
          <w:kern w:val="0"/>
          <w14:ligatures w14:val="none"/>
        </w:rPr>
      </w:pPr>
      <w:bookmarkStart w:id="5" w:name="_Hlk222401426"/>
      <w:r w:rsidRPr="000A7E42">
        <w:rPr>
          <w:rFonts w:ascii="Times New Roman" w:eastAsia="Times New Roman" w:hAnsi="Times New Roman" w:cs="Times New Roman"/>
          <w:b/>
          <w:bCs/>
          <w:kern w:val="0"/>
          <w:sz w:val="36"/>
          <w:szCs w:val="36"/>
          <w14:ligatures w14:val="none"/>
        </w:rPr>
        <w:lastRenderedPageBreak/>
        <w:t xml:space="preserve">Appendix </w:t>
      </w:r>
      <w:r w:rsidR="00FA2F40" w:rsidRPr="00FA2F40">
        <w:rPr>
          <w:rFonts w:ascii="Times New Roman" w:eastAsia="Times New Roman" w:hAnsi="Times New Roman" w:cs="Times New Roman"/>
          <w:b/>
          <w:bCs/>
          <w:kern w:val="0"/>
          <w:sz w:val="36"/>
          <w:szCs w:val="36"/>
          <w14:ligatures w14:val="none"/>
        </w:rPr>
        <w:t>8</w:t>
      </w:r>
      <w:r w:rsidRPr="000A7E42">
        <w:rPr>
          <w:rFonts w:ascii="Times New Roman" w:eastAsia="Times New Roman" w:hAnsi="Times New Roman" w:cs="Times New Roman"/>
          <w:b/>
          <w:bCs/>
          <w:kern w:val="0"/>
          <w:sz w:val="36"/>
          <w:szCs w:val="36"/>
          <w14:ligatures w14:val="none"/>
        </w:rPr>
        <w:t xml:space="preserve">: </w:t>
      </w:r>
      <w:bookmarkEnd w:id="5"/>
      <w:r w:rsidRPr="000A7E42">
        <w:rPr>
          <w:rFonts w:ascii="Times New Roman" w:eastAsia="Times New Roman" w:hAnsi="Times New Roman" w:cs="Times New Roman"/>
          <w:b/>
          <w:bCs/>
          <w:kern w:val="0"/>
          <w:sz w:val="36"/>
          <w:szCs w:val="36"/>
          <w14:ligatures w14:val="none"/>
        </w:rPr>
        <w:t>Ten Marks of a Christian Economy</w:t>
      </w:r>
      <w:r w:rsidRPr="000A7E42">
        <w:rPr>
          <w:rFonts w:ascii="Times New Roman" w:eastAsia="Times New Roman" w:hAnsi="Times New Roman" w:cs="Times New Roman"/>
          <w:kern w:val="0"/>
          <w:sz w:val="36"/>
          <w:szCs w:val="36"/>
          <w14:ligatures w14:val="none"/>
        </w:rPr>
        <w:br/>
      </w:r>
      <w:r w:rsidRPr="000A7E42">
        <w:rPr>
          <w:rFonts w:ascii="Times New Roman" w:eastAsia="Times New Roman" w:hAnsi="Times New Roman" w:cs="Times New Roman"/>
          <w:i/>
          <w:iCs/>
          <w:kern w:val="0"/>
          <w14:ligatures w14:val="none"/>
        </w:rPr>
        <w:t>A brief rule of life for those who live by grace</w:t>
      </w:r>
    </w:p>
    <w:p w14:paraId="26B4F67F" w14:textId="77777777" w:rsidR="000A7E42" w:rsidRPr="000A7E42" w:rsidRDefault="000A7E42" w:rsidP="000A7E42">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Everything is held in trust; nothing is truly ours.</w:t>
      </w:r>
    </w:p>
    <w:p w14:paraId="0761247B" w14:textId="77777777" w:rsidR="000A7E42" w:rsidRPr="000A7E42" w:rsidRDefault="000A7E42" w:rsidP="000A7E42">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Each person is accountable to the Giver for how they use His gifts.</w:t>
      </w:r>
    </w:p>
    <w:p w14:paraId="34C148C8" w14:textId="77777777" w:rsidR="000A7E42" w:rsidRPr="000A7E42" w:rsidRDefault="000A7E42" w:rsidP="000A7E42">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Waste is a form of ingratitude; wise use is worship.</w:t>
      </w:r>
    </w:p>
    <w:p w14:paraId="7611E46D" w14:textId="77777777" w:rsidR="000A7E42" w:rsidRPr="000A7E42" w:rsidRDefault="000A7E42" w:rsidP="000A7E42">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Creativity is for the common good, not personal gain.</w:t>
      </w:r>
    </w:p>
    <w:p w14:paraId="277521E6" w14:textId="77777777" w:rsidR="000A7E42" w:rsidRPr="000A7E42" w:rsidRDefault="000A7E42" w:rsidP="000A7E42">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Humility is the posture of all true stewardship.</w:t>
      </w:r>
    </w:p>
    <w:p w14:paraId="53A22CD3" w14:textId="77777777" w:rsidR="000A7E42" w:rsidRPr="000A7E42" w:rsidRDefault="000A7E42" w:rsidP="000A7E42">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Work and worship belong together; both honor the Giver.</w:t>
      </w:r>
    </w:p>
    <w:p w14:paraId="0F9E844E" w14:textId="77777777" w:rsidR="000A7E42" w:rsidRPr="000A7E42" w:rsidRDefault="000A7E42" w:rsidP="000A7E42">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Beauty is not optional — it is part of God’s abundance.</w:t>
      </w:r>
    </w:p>
    <w:p w14:paraId="4F465C28" w14:textId="77777777" w:rsidR="000A7E42" w:rsidRPr="000A7E42" w:rsidRDefault="000A7E42" w:rsidP="000A7E42">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Service is not sacrifice; it is participation in divine generosity.</w:t>
      </w:r>
    </w:p>
    <w:p w14:paraId="594A50BB" w14:textId="77777777" w:rsidR="000A7E42" w:rsidRPr="000A7E42" w:rsidRDefault="000A7E42" w:rsidP="000A7E42">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Enough is a blessing; more is not necessarily better.</w:t>
      </w:r>
    </w:p>
    <w:p w14:paraId="13080CD9" w14:textId="77777777" w:rsidR="000A7E42" w:rsidRPr="000A7E42" w:rsidRDefault="000A7E42" w:rsidP="000A7E42">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sidRPr="000A7E42">
        <w:rPr>
          <w:rFonts w:ascii="Times New Roman" w:eastAsia="Times New Roman" w:hAnsi="Times New Roman" w:cs="Times New Roman"/>
          <w:kern w:val="0"/>
          <w14:ligatures w14:val="none"/>
        </w:rPr>
        <w:t>Hoarding is a refusal of grace; sharing is its natural fruit.</w:t>
      </w:r>
    </w:p>
    <w:p w14:paraId="6496E304" w14:textId="59871D83" w:rsidR="00990515" w:rsidRDefault="00990515"/>
    <w:sectPr w:rsidR="00990515">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AB5220" w14:textId="77777777" w:rsidR="009F556A" w:rsidRDefault="009F556A" w:rsidP="00511134">
      <w:pPr>
        <w:spacing w:after="0" w:line="240" w:lineRule="auto"/>
      </w:pPr>
      <w:r>
        <w:separator/>
      </w:r>
    </w:p>
  </w:endnote>
  <w:endnote w:type="continuationSeparator" w:id="0">
    <w:p w14:paraId="20013827" w14:textId="77777777" w:rsidR="009F556A" w:rsidRDefault="009F556A" w:rsidP="005111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93178669"/>
      <w:docPartObj>
        <w:docPartGallery w:val="Page Numbers (Bottom of Page)"/>
        <w:docPartUnique/>
      </w:docPartObj>
    </w:sdtPr>
    <w:sdtEndPr>
      <w:rPr>
        <w:noProof/>
      </w:rPr>
    </w:sdtEndPr>
    <w:sdtContent>
      <w:p w14:paraId="10D25D89" w14:textId="75F22208" w:rsidR="00511134" w:rsidRDefault="0051113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4839A3D" w14:textId="77777777" w:rsidR="00511134" w:rsidRDefault="0051113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E60897" w14:textId="77777777" w:rsidR="009F556A" w:rsidRDefault="009F556A" w:rsidP="00511134">
      <w:pPr>
        <w:spacing w:after="0" w:line="240" w:lineRule="auto"/>
      </w:pPr>
      <w:r>
        <w:separator/>
      </w:r>
    </w:p>
  </w:footnote>
  <w:footnote w:type="continuationSeparator" w:id="0">
    <w:p w14:paraId="25A01B63" w14:textId="77777777" w:rsidR="009F556A" w:rsidRDefault="009F556A" w:rsidP="0051113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6442D"/>
    <w:multiLevelType w:val="hybridMultilevel"/>
    <w:tmpl w:val="66BA72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5DF5BF4"/>
    <w:multiLevelType w:val="multilevel"/>
    <w:tmpl w:val="C7A809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87944E6"/>
    <w:multiLevelType w:val="multilevel"/>
    <w:tmpl w:val="D87CB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A96B69"/>
    <w:multiLevelType w:val="hybridMultilevel"/>
    <w:tmpl w:val="E370E4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B708D7"/>
    <w:multiLevelType w:val="hybridMultilevel"/>
    <w:tmpl w:val="BA086D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221EF2"/>
    <w:multiLevelType w:val="multilevel"/>
    <w:tmpl w:val="B9AA2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DBF0289"/>
    <w:multiLevelType w:val="multilevel"/>
    <w:tmpl w:val="FDE84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B9181D"/>
    <w:multiLevelType w:val="multilevel"/>
    <w:tmpl w:val="7E4CB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91C0D39"/>
    <w:multiLevelType w:val="multilevel"/>
    <w:tmpl w:val="D84C7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BE26642"/>
    <w:multiLevelType w:val="hybridMultilevel"/>
    <w:tmpl w:val="5F42C8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204F404C"/>
    <w:multiLevelType w:val="hybridMultilevel"/>
    <w:tmpl w:val="D26C04BC"/>
    <w:lvl w:ilvl="0" w:tplc="6790570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011556"/>
    <w:multiLevelType w:val="multilevel"/>
    <w:tmpl w:val="551CA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B5212EB"/>
    <w:multiLevelType w:val="multilevel"/>
    <w:tmpl w:val="D19CF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D8B6136"/>
    <w:multiLevelType w:val="multilevel"/>
    <w:tmpl w:val="3A948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FDC0F23"/>
    <w:multiLevelType w:val="multilevel"/>
    <w:tmpl w:val="BB30C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0FF3B0C"/>
    <w:multiLevelType w:val="hybridMultilevel"/>
    <w:tmpl w:val="F7C03A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41494302"/>
    <w:multiLevelType w:val="multilevel"/>
    <w:tmpl w:val="BD9A6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2434769"/>
    <w:multiLevelType w:val="hybridMultilevel"/>
    <w:tmpl w:val="6FFC7AC0"/>
    <w:lvl w:ilvl="0" w:tplc="6790570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48A8125C"/>
    <w:multiLevelType w:val="multilevel"/>
    <w:tmpl w:val="EBF26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A9F6B9A"/>
    <w:multiLevelType w:val="multilevel"/>
    <w:tmpl w:val="6F3E2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F9A16E3"/>
    <w:multiLevelType w:val="hybridMultilevel"/>
    <w:tmpl w:val="87AC30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28711D"/>
    <w:multiLevelType w:val="hybridMultilevel"/>
    <w:tmpl w:val="627CB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76A45F8"/>
    <w:multiLevelType w:val="multilevel"/>
    <w:tmpl w:val="1194C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B8A0CE0"/>
    <w:multiLevelType w:val="hybridMultilevel"/>
    <w:tmpl w:val="61F803C8"/>
    <w:lvl w:ilvl="0" w:tplc="6790570A">
      <w:numFmt w:val="bullet"/>
      <w:lvlText w:val="-"/>
      <w:lvlJc w:val="left"/>
      <w:pPr>
        <w:ind w:left="1800" w:hanging="36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5EE242F7"/>
    <w:multiLevelType w:val="multilevel"/>
    <w:tmpl w:val="6562B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3A57538"/>
    <w:multiLevelType w:val="multilevel"/>
    <w:tmpl w:val="81343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5BB7E0C"/>
    <w:multiLevelType w:val="multilevel"/>
    <w:tmpl w:val="E0220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D6A44E2"/>
    <w:multiLevelType w:val="multilevel"/>
    <w:tmpl w:val="AF9CA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F056FA2"/>
    <w:multiLevelType w:val="multilevel"/>
    <w:tmpl w:val="D256C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6D22BB3"/>
    <w:multiLevelType w:val="hybridMultilevel"/>
    <w:tmpl w:val="3ED011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782E5C35"/>
    <w:multiLevelType w:val="multilevel"/>
    <w:tmpl w:val="29E6E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F536B33"/>
    <w:multiLevelType w:val="hybridMultilevel"/>
    <w:tmpl w:val="C6D0B732"/>
    <w:lvl w:ilvl="0" w:tplc="6790570A">
      <w:numFmt w:val="bullet"/>
      <w:lvlText w:val="-"/>
      <w:lvlJc w:val="left"/>
      <w:pPr>
        <w:ind w:left="1800" w:hanging="36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031685519">
    <w:abstractNumId w:val="28"/>
  </w:num>
  <w:num w:numId="2" w16cid:durableId="929510130">
    <w:abstractNumId w:val="9"/>
  </w:num>
  <w:num w:numId="3" w16cid:durableId="1274164755">
    <w:abstractNumId w:val="15"/>
  </w:num>
  <w:num w:numId="4" w16cid:durableId="1776050065">
    <w:abstractNumId w:val="20"/>
  </w:num>
  <w:num w:numId="5" w16cid:durableId="544608689">
    <w:abstractNumId w:val="0"/>
  </w:num>
  <w:num w:numId="6" w16cid:durableId="401947424">
    <w:abstractNumId w:val="3"/>
  </w:num>
  <w:num w:numId="7" w16cid:durableId="2068145482">
    <w:abstractNumId w:val="21"/>
  </w:num>
  <w:num w:numId="8" w16cid:durableId="796416799">
    <w:abstractNumId w:val="4"/>
  </w:num>
  <w:num w:numId="9" w16cid:durableId="1333222109">
    <w:abstractNumId w:val="29"/>
  </w:num>
  <w:num w:numId="10" w16cid:durableId="1305356161">
    <w:abstractNumId w:val="17"/>
  </w:num>
  <w:num w:numId="11" w16cid:durableId="2097361915">
    <w:abstractNumId w:val="10"/>
  </w:num>
  <w:num w:numId="12" w16cid:durableId="1368675730">
    <w:abstractNumId w:val="31"/>
  </w:num>
  <w:num w:numId="13" w16cid:durableId="1029528894">
    <w:abstractNumId w:val="23"/>
  </w:num>
  <w:num w:numId="14" w16cid:durableId="587735323">
    <w:abstractNumId w:val="13"/>
  </w:num>
  <w:num w:numId="15" w16cid:durableId="516430747">
    <w:abstractNumId w:val="24"/>
  </w:num>
  <w:num w:numId="16" w16cid:durableId="1894778064">
    <w:abstractNumId w:val="8"/>
  </w:num>
  <w:num w:numId="17" w16cid:durableId="267733694">
    <w:abstractNumId w:val="18"/>
  </w:num>
  <w:num w:numId="18" w16cid:durableId="1787310151">
    <w:abstractNumId w:val="2"/>
  </w:num>
  <w:num w:numId="19" w16cid:durableId="1338851036">
    <w:abstractNumId w:val="16"/>
  </w:num>
  <w:num w:numId="20" w16cid:durableId="1785609686">
    <w:abstractNumId w:val="22"/>
  </w:num>
  <w:num w:numId="21" w16cid:durableId="1557277403">
    <w:abstractNumId w:val="7"/>
  </w:num>
  <w:num w:numId="22" w16cid:durableId="2007128412">
    <w:abstractNumId w:val="1"/>
  </w:num>
  <w:num w:numId="23" w16cid:durableId="1492257782">
    <w:abstractNumId w:val="19"/>
  </w:num>
  <w:num w:numId="24" w16cid:durableId="618147724">
    <w:abstractNumId w:val="27"/>
  </w:num>
  <w:num w:numId="25" w16cid:durableId="1107776535">
    <w:abstractNumId w:val="25"/>
  </w:num>
  <w:num w:numId="26" w16cid:durableId="953944177">
    <w:abstractNumId w:val="14"/>
  </w:num>
  <w:num w:numId="27" w16cid:durableId="45640090">
    <w:abstractNumId w:val="26"/>
  </w:num>
  <w:num w:numId="28" w16cid:durableId="277834793">
    <w:abstractNumId w:val="30"/>
  </w:num>
  <w:num w:numId="29" w16cid:durableId="558519226">
    <w:abstractNumId w:val="12"/>
  </w:num>
  <w:num w:numId="30" w16cid:durableId="44644266">
    <w:abstractNumId w:val="11"/>
  </w:num>
  <w:num w:numId="31" w16cid:durableId="837114920">
    <w:abstractNumId w:val="5"/>
  </w:num>
  <w:num w:numId="32" w16cid:durableId="204775573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58FF"/>
    <w:rsid w:val="0004517B"/>
    <w:rsid w:val="000A7E42"/>
    <w:rsid w:val="000C67C1"/>
    <w:rsid w:val="00115F06"/>
    <w:rsid w:val="00147343"/>
    <w:rsid w:val="001B55AA"/>
    <w:rsid w:val="001B645A"/>
    <w:rsid w:val="001E1123"/>
    <w:rsid w:val="002A492E"/>
    <w:rsid w:val="002F5F65"/>
    <w:rsid w:val="003669BA"/>
    <w:rsid w:val="00381573"/>
    <w:rsid w:val="003B71DE"/>
    <w:rsid w:val="00403868"/>
    <w:rsid w:val="004172B4"/>
    <w:rsid w:val="00485ADC"/>
    <w:rsid w:val="00490D41"/>
    <w:rsid w:val="00511134"/>
    <w:rsid w:val="00587F46"/>
    <w:rsid w:val="005F4172"/>
    <w:rsid w:val="00650C06"/>
    <w:rsid w:val="00703572"/>
    <w:rsid w:val="007828BE"/>
    <w:rsid w:val="0079070E"/>
    <w:rsid w:val="007B202B"/>
    <w:rsid w:val="008300FB"/>
    <w:rsid w:val="00863BD1"/>
    <w:rsid w:val="009558FF"/>
    <w:rsid w:val="00990515"/>
    <w:rsid w:val="009F556A"/>
    <w:rsid w:val="00A54B57"/>
    <w:rsid w:val="00AB5B8B"/>
    <w:rsid w:val="00B64D3E"/>
    <w:rsid w:val="00BB6CD9"/>
    <w:rsid w:val="00C47200"/>
    <w:rsid w:val="00CD492F"/>
    <w:rsid w:val="00D00387"/>
    <w:rsid w:val="00D45EF9"/>
    <w:rsid w:val="00D50FBD"/>
    <w:rsid w:val="00DF1321"/>
    <w:rsid w:val="00F26878"/>
    <w:rsid w:val="00F65B3D"/>
    <w:rsid w:val="00F82EAA"/>
    <w:rsid w:val="00F94EAE"/>
    <w:rsid w:val="00FA2F40"/>
    <w:rsid w:val="00FF7D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EFE315"/>
  <w15:chartTrackingRefBased/>
  <w15:docId w15:val="{BEB3AFC5-BBFB-4BF8-8574-88A2ED0675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5F65"/>
  </w:style>
  <w:style w:type="paragraph" w:styleId="Heading1">
    <w:name w:val="heading 1"/>
    <w:basedOn w:val="Normal"/>
    <w:next w:val="Normal"/>
    <w:link w:val="Heading1Char"/>
    <w:uiPriority w:val="9"/>
    <w:qFormat/>
    <w:rsid w:val="009558F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558F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558F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558F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558F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558F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558F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558F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558F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58F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558F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558F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558F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558F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558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58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58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58FF"/>
    <w:rPr>
      <w:rFonts w:eastAsiaTheme="majorEastAsia" w:cstheme="majorBidi"/>
      <w:color w:val="272727" w:themeColor="text1" w:themeTint="D8"/>
    </w:rPr>
  </w:style>
  <w:style w:type="paragraph" w:styleId="Title">
    <w:name w:val="Title"/>
    <w:basedOn w:val="Normal"/>
    <w:next w:val="Normal"/>
    <w:link w:val="TitleChar"/>
    <w:uiPriority w:val="10"/>
    <w:qFormat/>
    <w:rsid w:val="009558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558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58F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558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58FF"/>
    <w:pPr>
      <w:spacing w:before="160"/>
      <w:jc w:val="center"/>
    </w:pPr>
    <w:rPr>
      <w:i/>
      <w:iCs/>
      <w:color w:val="404040" w:themeColor="text1" w:themeTint="BF"/>
    </w:rPr>
  </w:style>
  <w:style w:type="character" w:customStyle="1" w:styleId="QuoteChar">
    <w:name w:val="Quote Char"/>
    <w:basedOn w:val="DefaultParagraphFont"/>
    <w:link w:val="Quote"/>
    <w:uiPriority w:val="29"/>
    <w:rsid w:val="009558FF"/>
    <w:rPr>
      <w:i/>
      <w:iCs/>
      <w:color w:val="404040" w:themeColor="text1" w:themeTint="BF"/>
    </w:rPr>
  </w:style>
  <w:style w:type="paragraph" w:styleId="ListParagraph">
    <w:name w:val="List Paragraph"/>
    <w:basedOn w:val="Normal"/>
    <w:uiPriority w:val="34"/>
    <w:qFormat/>
    <w:rsid w:val="009558FF"/>
    <w:pPr>
      <w:ind w:left="720"/>
      <w:contextualSpacing/>
    </w:pPr>
  </w:style>
  <w:style w:type="character" w:styleId="IntenseEmphasis">
    <w:name w:val="Intense Emphasis"/>
    <w:basedOn w:val="DefaultParagraphFont"/>
    <w:uiPriority w:val="21"/>
    <w:qFormat/>
    <w:rsid w:val="009558FF"/>
    <w:rPr>
      <w:i/>
      <w:iCs/>
      <w:color w:val="2F5496" w:themeColor="accent1" w:themeShade="BF"/>
    </w:rPr>
  </w:style>
  <w:style w:type="paragraph" w:styleId="IntenseQuote">
    <w:name w:val="Intense Quote"/>
    <w:basedOn w:val="Normal"/>
    <w:next w:val="Normal"/>
    <w:link w:val="IntenseQuoteChar"/>
    <w:uiPriority w:val="30"/>
    <w:qFormat/>
    <w:rsid w:val="009558F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558FF"/>
    <w:rPr>
      <w:i/>
      <w:iCs/>
      <w:color w:val="2F5496" w:themeColor="accent1" w:themeShade="BF"/>
    </w:rPr>
  </w:style>
  <w:style w:type="character" w:styleId="IntenseReference">
    <w:name w:val="Intense Reference"/>
    <w:basedOn w:val="DefaultParagraphFont"/>
    <w:uiPriority w:val="32"/>
    <w:qFormat/>
    <w:rsid w:val="009558FF"/>
    <w:rPr>
      <w:b/>
      <w:bCs/>
      <w:smallCaps/>
      <w:color w:val="2F5496" w:themeColor="accent1" w:themeShade="BF"/>
      <w:spacing w:val="5"/>
    </w:rPr>
  </w:style>
  <w:style w:type="paragraph" w:styleId="Header">
    <w:name w:val="header"/>
    <w:basedOn w:val="Normal"/>
    <w:link w:val="HeaderChar"/>
    <w:uiPriority w:val="99"/>
    <w:unhideWhenUsed/>
    <w:rsid w:val="005111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1134"/>
  </w:style>
  <w:style w:type="paragraph" w:styleId="Footer">
    <w:name w:val="footer"/>
    <w:basedOn w:val="Normal"/>
    <w:link w:val="FooterChar"/>
    <w:uiPriority w:val="99"/>
    <w:unhideWhenUsed/>
    <w:rsid w:val="005111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1134"/>
  </w:style>
  <w:style w:type="paragraph" w:styleId="NoSpacing">
    <w:name w:val="No Spacing"/>
    <w:link w:val="NoSpacingChar"/>
    <w:uiPriority w:val="1"/>
    <w:qFormat/>
    <w:rsid w:val="00F65B3D"/>
    <w:pPr>
      <w:spacing w:after="0" w:line="240" w:lineRule="auto"/>
    </w:pPr>
    <w:rPr>
      <w:rFonts w:eastAsiaTheme="minorEastAsia"/>
      <w:kern w:val="0"/>
      <w:sz w:val="22"/>
      <w:szCs w:val="22"/>
      <w14:ligatures w14:val="none"/>
    </w:rPr>
  </w:style>
  <w:style w:type="character" w:customStyle="1" w:styleId="NoSpacingChar">
    <w:name w:val="No Spacing Char"/>
    <w:basedOn w:val="DefaultParagraphFont"/>
    <w:link w:val="NoSpacing"/>
    <w:uiPriority w:val="1"/>
    <w:rsid w:val="00F65B3D"/>
    <w:rPr>
      <w:rFonts w:eastAsiaTheme="minorEastAsia"/>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F30D7F-DFB6-461B-A054-3B87D55AC9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32</Pages>
  <Words>6647</Words>
  <Characters>37892</Characters>
  <Application>Microsoft Office Word</Application>
  <DocSecurity>0</DocSecurity>
  <Lines>315</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Randall Creswell</dc:creator>
  <cp:keywords/>
  <dc:description/>
  <cp:lastModifiedBy>Randall Creswell</cp:lastModifiedBy>
  <cp:revision>2</cp:revision>
  <dcterms:created xsi:type="dcterms:W3CDTF">2026-02-22T22:47:00Z</dcterms:created>
  <dcterms:modified xsi:type="dcterms:W3CDTF">2026-02-22T22:47:00Z</dcterms:modified>
</cp:coreProperties>
</file>